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EC57D" w14:textId="1EA6A0DA" w:rsidR="002959EC" w:rsidRPr="000B434D" w:rsidRDefault="000B434D" w:rsidP="002959EC">
      <w:pPr>
        <w:widowControl w:val="0"/>
        <w:autoSpaceDE w:val="0"/>
        <w:autoSpaceDN w:val="0"/>
        <w:adjustRightInd w:val="0"/>
        <w:rPr>
          <w:rFonts w:cs="Arial"/>
          <w:b/>
          <w:bCs/>
          <w:spacing w:val="0"/>
        </w:rPr>
      </w:pPr>
      <w:r w:rsidRPr="000B434D">
        <w:rPr>
          <w:rFonts w:cs="Arial"/>
          <w:b/>
          <w:bCs/>
          <w:spacing w:val="0"/>
        </w:rPr>
        <w:t>October 15, 2026</w:t>
      </w:r>
    </w:p>
    <w:p w14:paraId="353B1996" w14:textId="77777777" w:rsidR="002959EC" w:rsidRPr="00DC5261" w:rsidRDefault="002959EC" w:rsidP="002959EC">
      <w:pPr>
        <w:widowControl w:val="0"/>
        <w:autoSpaceDE w:val="0"/>
        <w:autoSpaceDN w:val="0"/>
        <w:adjustRightInd w:val="0"/>
        <w:rPr>
          <w:rFonts w:cs="Arial"/>
          <w:b/>
          <w:bCs/>
          <w:spacing w:val="0"/>
        </w:rPr>
      </w:pPr>
      <w:r>
        <w:rPr>
          <w:rFonts w:cs="Arial"/>
          <w:b/>
          <w:bCs/>
          <w:spacing w:val="0"/>
        </w:rPr>
        <w:t xml:space="preserve"> </w:t>
      </w:r>
    </w:p>
    <w:p w14:paraId="37516CC7" w14:textId="77777777" w:rsidR="002959EC" w:rsidRPr="00DC5261" w:rsidRDefault="002959EC" w:rsidP="002959EC">
      <w:pPr>
        <w:widowControl w:val="0"/>
        <w:autoSpaceDE w:val="0"/>
        <w:autoSpaceDN w:val="0"/>
        <w:adjustRightInd w:val="0"/>
        <w:rPr>
          <w:rFonts w:cs="Arial"/>
          <w:b/>
          <w:bCs/>
          <w:spacing w:val="0"/>
        </w:rPr>
      </w:pPr>
      <w:r>
        <w:rPr>
          <w:rFonts w:cs="Arial"/>
          <w:b/>
          <w:bCs/>
          <w:spacing w:val="0"/>
        </w:rPr>
        <w:t xml:space="preserve"> </w:t>
      </w:r>
    </w:p>
    <w:p w14:paraId="49C6ED9A" w14:textId="77777777" w:rsidR="002959EC" w:rsidRPr="00DC5261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r w:rsidRPr="00DC5261">
        <w:rPr>
          <w:rFonts w:cs="Arial"/>
          <w:b/>
          <w:bCs/>
          <w:spacing w:val="0"/>
        </w:rPr>
        <w:t>For more information, contact:</w:t>
      </w:r>
      <w:r w:rsidRPr="00DC5261">
        <w:rPr>
          <w:rFonts w:cs="Arial"/>
          <w:spacing w:val="0"/>
        </w:rPr>
        <w:t xml:space="preserve"> </w:t>
      </w:r>
    </w:p>
    <w:p w14:paraId="6F960894" w14:textId="77777777" w:rsidR="002959EC" w:rsidRPr="001A1AF0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r w:rsidRPr="00070ECF">
        <w:rPr>
          <w:rFonts w:cs="Arial"/>
          <w:spacing w:val="0"/>
        </w:rPr>
        <w:t>Josh Becherer</w:t>
      </w:r>
      <w:r w:rsidRPr="001A1AF0">
        <w:rPr>
          <w:rFonts w:cs="Arial"/>
          <w:spacing w:val="0"/>
        </w:rPr>
        <w:t xml:space="preserve">, Manager - Communications </w:t>
      </w:r>
    </w:p>
    <w:p w14:paraId="69D41B96" w14:textId="77777777" w:rsidR="002959EC" w:rsidRPr="001A1AF0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r w:rsidRPr="001A1AF0">
        <w:rPr>
          <w:rFonts w:cs="Arial"/>
          <w:spacing w:val="0"/>
        </w:rPr>
        <w:t xml:space="preserve">Acuity </w:t>
      </w:r>
      <w:r>
        <w:rPr>
          <w:rFonts w:cs="Arial"/>
          <w:spacing w:val="0"/>
        </w:rPr>
        <w:t>Insurance</w:t>
      </w:r>
    </w:p>
    <w:p w14:paraId="09333338" w14:textId="77777777" w:rsidR="002959EC" w:rsidRPr="001A1AF0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r w:rsidRPr="001A1AF0">
        <w:rPr>
          <w:rFonts w:cs="Arial"/>
          <w:spacing w:val="0"/>
        </w:rPr>
        <w:t xml:space="preserve">Phone: 800.242.7666 Ext. </w:t>
      </w:r>
      <w:r>
        <w:rPr>
          <w:rFonts w:cs="Arial"/>
          <w:spacing w:val="0"/>
        </w:rPr>
        <w:t>2024</w:t>
      </w:r>
      <w:r w:rsidRPr="001A1AF0">
        <w:rPr>
          <w:rFonts w:cs="Arial"/>
          <w:spacing w:val="0"/>
        </w:rPr>
        <w:t xml:space="preserve"> </w:t>
      </w:r>
    </w:p>
    <w:p w14:paraId="0C40AA23" w14:textId="77777777" w:rsidR="002959EC" w:rsidRPr="001A1AF0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r w:rsidRPr="001A1AF0">
        <w:rPr>
          <w:rFonts w:cs="Arial"/>
          <w:spacing w:val="0"/>
        </w:rPr>
        <w:t xml:space="preserve">Fax: 920.458.1618 </w:t>
      </w:r>
    </w:p>
    <w:p w14:paraId="27CBBC6F" w14:textId="77777777" w:rsidR="002959EC" w:rsidRPr="001A1AF0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hyperlink r:id="rId5" w:history="1">
        <w:r w:rsidRPr="00DC7E42">
          <w:rPr>
            <w:rStyle w:val="Hyperlink"/>
            <w:rFonts w:cs="Arial"/>
            <w:spacing w:val="0"/>
          </w:rPr>
          <w:t>jbecherer@acuity.com</w:t>
        </w:r>
      </w:hyperlink>
      <w:r>
        <w:rPr>
          <w:rFonts w:cs="Arial"/>
          <w:spacing w:val="0"/>
        </w:rPr>
        <w:t xml:space="preserve"> </w:t>
      </w:r>
    </w:p>
    <w:p w14:paraId="4E08BF3F" w14:textId="77777777" w:rsidR="002959EC" w:rsidRPr="001A1AF0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hyperlink r:id="rId6" w:history="1">
        <w:r w:rsidRPr="001A1AF0">
          <w:rPr>
            <w:rFonts w:cs="Arial"/>
            <w:color w:val="0000FF"/>
            <w:spacing w:val="0"/>
            <w:u w:val="single" w:color="0000FF"/>
          </w:rPr>
          <w:t>www.acuity.com</w:t>
        </w:r>
      </w:hyperlink>
      <w:r w:rsidRPr="001A1AF0">
        <w:rPr>
          <w:rFonts w:cs="Arial"/>
          <w:spacing w:val="0"/>
        </w:rPr>
        <w:t xml:space="preserve"> </w:t>
      </w:r>
    </w:p>
    <w:p w14:paraId="409DB452" w14:textId="77777777" w:rsidR="002959EC" w:rsidRPr="00DC5261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</w:p>
    <w:p w14:paraId="7D1B7EDC" w14:textId="77777777" w:rsidR="002959EC" w:rsidRDefault="002959EC" w:rsidP="002959EC">
      <w:pPr>
        <w:widowControl w:val="0"/>
        <w:autoSpaceDE w:val="0"/>
        <w:autoSpaceDN w:val="0"/>
        <w:adjustRightInd w:val="0"/>
        <w:rPr>
          <w:rFonts w:cs="Arial"/>
          <w:spacing w:val="0"/>
        </w:rPr>
      </w:pPr>
      <w:r w:rsidRPr="00DC5261">
        <w:rPr>
          <w:rFonts w:cs="Arial"/>
          <w:b/>
          <w:bCs/>
          <w:spacing w:val="0"/>
          <w:u w:val="single"/>
        </w:rPr>
        <w:t>Press Release</w:t>
      </w:r>
      <w:r w:rsidRPr="00DC5261">
        <w:rPr>
          <w:rFonts w:cs="Arial"/>
          <w:spacing w:val="0"/>
        </w:rPr>
        <w:t xml:space="preserve"> </w:t>
      </w:r>
    </w:p>
    <w:p w14:paraId="34771A68" w14:textId="77777777" w:rsidR="000C7A53" w:rsidRDefault="000C7A53"/>
    <w:p w14:paraId="56831231" w14:textId="61A3F5D4" w:rsidR="004E5F0E" w:rsidRDefault="004E5F0E" w:rsidP="004E5F0E">
      <w:pPr>
        <w:jc w:val="center"/>
        <w:rPr>
          <w:rFonts w:cs="Arial"/>
          <w:b/>
          <w:bCs/>
          <w:iCs/>
          <w:spacing w:val="0"/>
        </w:rPr>
      </w:pPr>
      <w:r w:rsidRPr="004A7E95">
        <w:rPr>
          <w:rFonts w:cs="Arial"/>
          <w:b/>
          <w:bCs/>
          <w:iCs/>
          <w:spacing w:val="0"/>
        </w:rPr>
        <w:t xml:space="preserve">Acuity </w:t>
      </w:r>
      <w:r w:rsidR="00890545">
        <w:rPr>
          <w:rFonts w:cs="Arial"/>
          <w:b/>
          <w:bCs/>
          <w:iCs/>
          <w:spacing w:val="0"/>
        </w:rPr>
        <w:t xml:space="preserve">Welcomes </w:t>
      </w:r>
      <w:r w:rsidR="00C3283C">
        <w:rPr>
          <w:rFonts w:cs="Arial"/>
          <w:b/>
          <w:bCs/>
          <w:iCs/>
          <w:spacing w:val="0"/>
        </w:rPr>
        <w:t>New Managers and Directors</w:t>
      </w:r>
    </w:p>
    <w:p w14:paraId="1BFB0100" w14:textId="77777777" w:rsidR="004E5F0E" w:rsidRDefault="004E5F0E" w:rsidP="004E5F0E">
      <w:pPr>
        <w:jc w:val="center"/>
      </w:pPr>
    </w:p>
    <w:p w14:paraId="6A5D5F96" w14:textId="77777777" w:rsidR="002959EC" w:rsidRDefault="002959EC"/>
    <w:p w14:paraId="7E135B8B" w14:textId="77777777" w:rsidR="00294E71" w:rsidRDefault="00294E71" w:rsidP="00294E71">
      <w:pPr>
        <w:rPr>
          <w:rFonts w:cs="Arial"/>
          <w:spacing w:val="0"/>
        </w:rPr>
      </w:pPr>
      <w:r w:rsidRPr="00CE749E">
        <w:rPr>
          <w:rFonts w:cs="Arial"/>
          <w:b/>
          <w:bCs/>
          <w:spacing w:val="0"/>
        </w:rPr>
        <w:t>Dave Augustiniak</w:t>
      </w:r>
      <w:r w:rsidRPr="00CE749E">
        <w:rPr>
          <w:rFonts w:cs="Arial"/>
          <w:spacing w:val="0"/>
        </w:rPr>
        <w:t xml:space="preserve"> joins Acuity as Director </w:t>
      </w:r>
      <w:r>
        <w:rPr>
          <w:rFonts w:cs="Arial"/>
          <w:spacing w:val="0"/>
        </w:rPr>
        <w:t>-</w:t>
      </w:r>
      <w:r w:rsidRPr="00CE749E">
        <w:rPr>
          <w:rFonts w:cs="Arial"/>
          <w:spacing w:val="0"/>
        </w:rPr>
        <w:t xml:space="preserve"> Internal Audit. He earned a bachelor's degree in accounting from the University of Wisconsin–Milwaukee. Dave is a Certified Public Accountant (CPA) and a Certified Internal Auditor (CIA).</w:t>
      </w:r>
    </w:p>
    <w:p w14:paraId="75D19A13" w14:textId="77777777" w:rsidR="00294E71" w:rsidRDefault="00294E71" w:rsidP="00294E71">
      <w:pPr>
        <w:rPr>
          <w:rFonts w:cs="Arial"/>
          <w:spacing w:val="0"/>
        </w:rPr>
      </w:pPr>
    </w:p>
    <w:p w14:paraId="0D81A0D0" w14:textId="77777777" w:rsidR="00294E71" w:rsidRDefault="00294E71" w:rsidP="00294E71">
      <w:pPr>
        <w:rPr>
          <w:rFonts w:cs="Arial"/>
          <w:spacing w:val="0"/>
        </w:rPr>
      </w:pPr>
      <w:r w:rsidRPr="00C3283C">
        <w:rPr>
          <w:rFonts w:cs="Arial"/>
          <w:b/>
          <w:bCs/>
          <w:spacing w:val="0"/>
        </w:rPr>
        <w:t>Tara Harmon</w:t>
      </w:r>
      <w:r w:rsidRPr="00C3283C">
        <w:rPr>
          <w:rFonts w:cs="Arial"/>
          <w:spacing w:val="0"/>
        </w:rPr>
        <w:t xml:space="preserve"> joins Acuity as a Personal Lines Growth Manager. She earned degrees in </w:t>
      </w:r>
      <w:r>
        <w:rPr>
          <w:rFonts w:cs="Arial"/>
          <w:spacing w:val="0"/>
        </w:rPr>
        <w:t>i</w:t>
      </w:r>
      <w:r w:rsidRPr="00C3283C">
        <w:rPr>
          <w:rFonts w:cs="Arial"/>
          <w:spacing w:val="0"/>
        </w:rPr>
        <w:t xml:space="preserve">nsurance </w:t>
      </w:r>
      <w:r>
        <w:rPr>
          <w:rFonts w:cs="Arial"/>
          <w:spacing w:val="0"/>
        </w:rPr>
        <w:t>and</w:t>
      </w:r>
      <w:r w:rsidRPr="00C3283C">
        <w:rPr>
          <w:rFonts w:cs="Arial"/>
          <w:spacing w:val="0"/>
        </w:rPr>
        <w:t xml:space="preserve"> </w:t>
      </w:r>
      <w:r>
        <w:rPr>
          <w:rFonts w:cs="Arial"/>
          <w:spacing w:val="0"/>
        </w:rPr>
        <w:t>m</w:t>
      </w:r>
      <w:r w:rsidRPr="00C3283C">
        <w:rPr>
          <w:rFonts w:cs="Arial"/>
          <w:spacing w:val="0"/>
        </w:rPr>
        <w:t xml:space="preserve">athematics from Illinois State University. Tara holds a </w:t>
      </w:r>
      <w:r>
        <w:rPr>
          <w:rFonts w:cs="Arial"/>
          <w:spacing w:val="0"/>
        </w:rPr>
        <w:t>p</w:t>
      </w:r>
      <w:r w:rsidRPr="00C3283C">
        <w:rPr>
          <w:rFonts w:cs="Arial"/>
          <w:spacing w:val="0"/>
        </w:rPr>
        <w:t xml:space="preserve">roperty </w:t>
      </w:r>
      <w:r>
        <w:rPr>
          <w:rFonts w:cs="Arial"/>
          <w:spacing w:val="0"/>
        </w:rPr>
        <w:t>c</w:t>
      </w:r>
      <w:r w:rsidRPr="00C3283C">
        <w:rPr>
          <w:rFonts w:cs="Arial"/>
          <w:spacing w:val="0"/>
        </w:rPr>
        <w:t xml:space="preserve">asualty </w:t>
      </w:r>
      <w:r>
        <w:rPr>
          <w:rFonts w:cs="Arial"/>
          <w:spacing w:val="0"/>
        </w:rPr>
        <w:t>l</w:t>
      </w:r>
      <w:r w:rsidRPr="00C3283C">
        <w:rPr>
          <w:rFonts w:cs="Arial"/>
          <w:spacing w:val="0"/>
        </w:rPr>
        <w:t>icense and the Chartered Private Risk and Insurance Advisor (CPRIA) designation.</w:t>
      </w:r>
    </w:p>
    <w:p w14:paraId="30EC8E14" w14:textId="77777777" w:rsidR="00294E71" w:rsidRDefault="00294E71">
      <w:pPr>
        <w:rPr>
          <w:rFonts w:cs="Arial"/>
          <w:b/>
          <w:bCs/>
          <w:spacing w:val="0"/>
        </w:rPr>
      </w:pPr>
    </w:p>
    <w:p w14:paraId="4A6FE2DD" w14:textId="5D66197C" w:rsidR="00F35F0A" w:rsidRDefault="00F35F0A">
      <w:pPr>
        <w:rPr>
          <w:rFonts w:cs="Arial"/>
          <w:spacing w:val="0"/>
        </w:rPr>
      </w:pPr>
      <w:r w:rsidRPr="00F35F0A">
        <w:rPr>
          <w:rFonts w:cs="Arial"/>
          <w:b/>
          <w:bCs/>
          <w:spacing w:val="0"/>
        </w:rPr>
        <w:t>Stephanie Krickeberg</w:t>
      </w:r>
      <w:r w:rsidRPr="00F35F0A">
        <w:rPr>
          <w:rFonts w:cs="Arial"/>
          <w:spacing w:val="0"/>
        </w:rPr>
        <w:t xml:space="preserve"> joins Acuity as</w:t>
      </w:r>
      <w:r>
        <w:rPr>
          <w:rFonts w:cs="Arial"/>
          <w:b/>
          <w:bCs/>
          <w:spacing w:val="0"/>
        </w:rPr>
        <w:t xml:space="preserve"> </w:t>
      </w:r>
      <w:r w:rsidRPr="00F35F0A">
        <w:rPr>
          <w:rFonts w:cs="Arial"/>
          <w:spacing w:val="0"/>
        </w:rPr>
        <w:t>General Manager - Marketing &amp; Communication</w:t>
      </w:r>
      <w:r>
        <w:rPr>
          <w:rFonts w:cs="Arial"/>
          <w:spacing w:val="0"/>
        </w:rPr>
        <w:t xml:space="preserve">. She earned </w:t>
      </w:r>
      <w:r w:rsidRPr="00F35F0A">
        <w:rPr>
          <w:rFonts w:cs="Arial"/>
          <w:spacing w:val="0"/>
        </w:rPr>
        <w:t>a bachelor’s degree from the University of Wisconsin-Whitewater and an Executive Master of Business Administration from Marquette University.</w:t>
      </w:r>
    </w:p>
    <w:p w14:paraId="04227CDB" w14:textId="77777777" w:rsidR="00294E71" w:rsidRDefault="00294E71">
      <w:pPr>
        <w:rPr>
          <w:rFonts w:cs="Arial"/>
          <w:spacing w:val="0"/>
        </w:rPr>
      </w:pPr>
    </w:p>
    <w:p w14:paraId="666B8083" w14:textId="77777777" w:rsidR="00294E71" w:rsidRDefault="00294E71" w:rsidP="00294E71">
      <w:pPr>
        <w:rPr>
          <w:rFonts w:cs="Arial"/>
          <w:spacing w:val="0"/>
        </w:rPr>
      </w:pPr>
      <w:r w:rsidRPr="00CA4BC9">
        <w:rPr>
          <w:rFonts w:cs="Arial"/>
          <w:b/>
          <w:bCs/>
          <w:spacing w:val="0"/>
        </w:rPr>
        <w:t>Stuart Rogers</w:t>
      </w:r>
      <w:r w:rsidRPr="00CA4BC9">
        <w:rPr>
          <w:rFonts w:cs="Arial"/>
          <w:spacing w:val="0"/>
        </w:rPr>
        <w:t xml:space="preserve"> joins Acuity as General Manager </w:t>
      </w:r>
      <w:r>
        <w:rPr>
          <w:rFonts w:cs="Arial"/>
          <w:spacing w:val="0"/>
        </w:rPr>
        <w:t>-</w:t>
      </w:r>
      <w:r w:rsidRPr="00CA4BC9">
        <w:rPr>
          <w:rFonts w:cs="Arial"/>
          <w:spacing w:val="0"/>
        </w:rPr>
        <w:t xml:space="preserve"> Product Strategy &amp; Performance. He earned a bachelor's degree in math and economics from Indiana State University and a master’s degree in business administration from the University of Phoenix.</w:t>
      </w:r>
    </w:p>
    <w:p w14:paraId="4C9F4A2B" w14:textId="77777777" w:rsidR="00F35F0A" w:rsidRDefault="00F35F0A">
      <w:pPr>
        <w:rPr>
          <w:rFonts w:cs="Arial"/>
          <w:b/>
          <w:bCs/>
          <w:spacing w:val="0"/>
        </w:rPr>
      </w:pPr>
    </w:p>
    <w:p w14:paraId="49A60537" w14:textId="6FCDEFA8" w:rsidR="002959EC" w:rsidRDefault="00807CD1">
      <w:pPr>
        <w:rPr>
          <w:rFonts w:cs="Arial"/>
          <w:spacing w:val="0"/>
        </w:rPr>
      </w:pPr>
      <w:r w:rsidRPr="00807CD1">
        <w:rPr>
          <w:rFonts w:cs="Arial"/>
          <w:b/>
          <w:bCs/>
          <w:spacing w:val="0"/>
        </w:rPr>
        <w:t xml:space="preserve">Maria Vittorio </w:t>
      </w:r>
      <w:r w:rsidRPr="00807CD1">
        <w:rPr>
          <w:rFonts w:cs="Arial"/>
          <w:spacing w:val="0"/>
        </w:rPr>
        <w:t>joins Acuity as a Regional Market Director. She earned bachelor’s degrees in business administration and psychology from the University of Wisconsin-Green Bay and a master’s degree in management from the American College.</w:t>
      </w:r>
    </w:p>
    <w:p w14:paraId="3C752766" w14:textId="77777777" w:rsidR="00C3283C" w:rsidRDefault="00C3283C">
      <w:pPr>
        <w:rPr>
          <w:rFonts w:cs="Arial"/>
          <w:spacing w:val="0"/>
        </w:rPr>
      </w:pPr>
    </w:p>
    <w:p w14:paraId="0D070542" w14:textId="77777777" w:rsidR="00CA4BC9" w:rsidRDefault="00CA4BC9" w:rsidP="00C3283C">
      <w:pPr>
        <w:rPr>
          <w:rFonts w:cs="Arial"/>
          <w:spacing w:val="0"/>
        </w:rPr>
      </w:pPr>
    </w:p>
    <w:p w14:paraId="20A5BA92" w14:textId="77777777" w:rsidR="00CE749E" w:rsidRDefault="00CE749E" w:rsidP="00C3283C">
      <w:pPr>
        <w:rPr>
          <w:rFonts w:cs="Arial"/>
          <w:spacing w:val="0"/>
        </w:rPr>
      </w:pPr>
    </w:p>
    <w:p w14:paraId="5ED0DCD1" w14:textId="77777777" w:rsidR="00CE749E" w:rsidRPr="00C3283C" w:rsidRDefault="00CE749E" w:rsidP="00C3283C">
      <w:pPr>
        <w:rPr>
          <w:rFonts w:cs="Arial"/>
          <w:spacing w:val="0"/>
        </w:rPr>
      </w:pPr>
    </w:p>
    <w:p w14:paraId="2FE0FFE0" w14:textId="77777777" w:rsidR="00C3283C" w:rsidRDefault="00C3283C">
      <w:pPr>
        <w:rPr>
          <w:rFonts w:cs="Arial"/>
          <w:spacing w:val="0"/>
        </w:rPr>
      </w:pPr>
    </w:p>
    <w:p w14:paraId="32141FEE" w14:textId="77777777" w:rsidR="002959EC" w:rsidRDefault="002959EC"/>
    <w:p w14:paraId="029F4068" w14:textId="4AC09227" w:rsidR="002959EC" w:rsidRPr="004B7EC3" w:rsidRDefault="002959EC" w:rsidP="002959EC">
      <w:pPr>
        <w:pStyle w:val="PlainText"/>
        <w:rPr>
          <w:rFonts w:ascii="Arial" w:hAnsi="Arial" w:cs="Arial"/>
          <w:spacing w:val="0"/>
        </w:rPr>
      </w:pPr>
      <w:r w:rsidRPr="00345BCE">
        <w:rPr>
          <w:rFonts w:ascii="Arial" w:hAnsi="Arial" w:cs="Arial"/>
          <w:spacing w:val="0"/>
        </w:rPr>
        <w:t xml:space="preserve">Acuity Insurance is a leading provider of insurance solutions, delivering exceptional coverage and customer service to individuals and businesses in </w:t>
      </w:r>
      <w:r w:rsidR="00C924A5">
        <w:rPr>
          <w:rFonts w:ascii="Arial" w:hAnsi="Arial" w:cs="Arial"/>
          <w:spacing w:val="0"/>
        </w:rPr>
        <w:t>more than</w:t>
      </w:r>
      <w:r w:rsidRPr="00345BCE">
        <w:rPr>
          <w:rFonts w:ascii="Arial" w:hAnsi="Arial" w:cs="Arial"/>
          <w:spacing w:val="0"/>
        </w:rPr>
        <w:t xml:space="preserve"> 30 states. With over $3 billion in annual written premium, the insurer manages assets exceeding $</w:t>
      </w:r>
      <w:r>
        <w:rPr>
          <w:rFonts w:ascii="Arial" w:hAnsi="Arial" w:cs="Arial"/>
          <w:spacing w:val="0"/>
        </w:rPr>
        <w:t>8.5</w:t>
      </w:r>
      <w:r w:rsidRPr="00345BCE">
        <w:rPr>
          <w:rFonts w:ascii="Arial" w:hAnsi="Arial" w:cs="Arial"/>
          <w:spacing w:val="0"/>
        </w:rPr>
        <w:t xml:space="preserve"> billion. </w:t>
      </w:r>
      <w:proofErr w:type="gramStart"/>
      <w:r w:rsidRPr="00345BCE">
        <w:rPr>
          <w:rFonts w:ascii="Arial" w:hAnsi="Arial" w:cs="Arial"/>
          <w:spacing w:val="0"/>
        </w:rPr>
        <w:t>Headquartered</w:t>
      </w:r>
      <w:proofErr w:type="gramEnd"/>
      <w:r w:rsidRPr="00345BCE">
        <w:rPr>
          <w:rFonts w:ascii="Arial" w:hAnsi="Arial" w:cs="Arial"/>
          <w:spacing w:val="0"/>
        </w:rPr>
        <w:t xml:space="preserve"> in Sheboygan, Wisconsin, Acuity employs </w:t>
      </w:r>
      <w:r w:rsidR="00320DE9">
        <w:rPr>
          <w:rFonts w:ascii="Arial" w:hAnsi="Arial" w:cs="Arial"/>
          <w:spacing w:val="0"/>
        </w:rPr>
        <w:t>nearly 2,000</w:t>
      </w:r>
      <w:r w:rsidRPr="00345BCE">
        <w:rPr>
          <w:rFonts w:ascii="Arial" w:hAnsi="Arial" w:cs="Arial"/>
          <w:spacing w:val="0"/>
        </w:rPr>
        <w:t xml:space="preserve"> people.</w:t>
      </w:r>
      <w:r w:rsidRPr="004B7EC3">
        <w:rPr>
          <w:rFonts w:ascii="Arial" w:hAnsi="Arial" w:cs="Arial"/>
          <w:spacing w:val="0"/>
        </w:rPr>
        <w:t xml:space="preserve"> </w:t>
      </w:r>
    </w:p>
    <w:p w14:paraId="7AA40D4D" w14:textId="77777777" w:rsidR="002959EC" w:rsidRDefault="002959EC"/>
    <w:sectPr w:rsidR="002959EC" w:rsidSect="000C7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EC"/>
    <w:rsid w:val="000023F0"/>
    <w:rsid w:val="00004B87"/>
    <w:rsid w:val="00006ADF"/>
    <w:rsid w:val="00027149"/>
    <w:rsid w:val="00031D65"/>
    <w:rsid w:val="00034DBF"/>
    <w:rsid w:val="000352CF"/>
    <w:rsid w:val="00042E09"/>
    <w:rsid w:val="00050F91"/>
    <w:rsid w:val="00052780"/>
    <w:rsid w:val="000565DD"/>
    <w:rsid w:val="00063C4A"/>
    <w:rsid w:val="00087922"/>
    <w:rsid w:val="00094FCC"/>
    <w:rsid w:val="00096F14"/>
    <w:rsid w:val="00097263"/>
    <w:rsid w:val="000A7822"/>
    <w:rsid w:val="000B1180"/>
    <w:rsid w:val="000B434D"/>
    <w:rsid w:val="000B55FA"/>
    <w:rsid w:val="000B60B4"/>
    <w:rsid w:val="000C0303"/>
    <w:rsid w:val="000C0DB7"/>
    <w:rsid w:val="000C7A53"/>
    <w:rsid w:val="000D54B0"/>
    <w:rsid w:val="000E3CF1"/>
    <w:rsid w:val="000E43FB"/>
    <w:rsid w:val="001062F9"/>
    <w:rsid w:val="00115753"/>
    <w:rsid w:val="00116303"/>
    <w:rsid w:val="00122716"/>
    <w:rsid w:val="00135FA6"/>
    <w:rsid w:val="001509C7"/>
    <w:rsid w:val="00150AAF"/>
    <w:rsid w:val="0015172F"/>
    <w:rsid w:val="001551E2"/>
    <w:rsid w:val="00155C8C"/>
    <w:rsid w:val="00157F32"/>
    <w:rsid w:val="00161886"/>
    <w:rsid w:val="00163441"/>
    <w:rsid w:val="001727DF"/>
    <w:rsid w:val="00190029"/>
    <w:rsid w:val="00191673"/>
    <w:rsid w:val="001971F4"/>
    <w:rsid w:val="00197E75"/>
    <w:rsid w:val="001A6102"/>
    <w:rsid w:val="001A7599"/>
    <w:rsid w:val="001C02F5"/>
    <w:rsid w:val="001C6CFF"/>
    <w:rsid w:val="001D2378"/>
    <w:rsid w:val="001D481A"/>
    <w:rsid w:val="001D7AB3"/>
    <w:rsid w:val="001D7E9F"/>
    <w:rsid w:val="001F18A3"/>
    <w:rsid w:val="001F77BA"/>
    <w:rsid w:val="0020026D"/>
    <w:rsid w:val="002019DB"/>
    <w:rsid w:val="00205301"/>
    <w:rsid w:val="00205A5A"/>
    <w:rsid w:val="00210683"/>
    <w:rsid w:val="00212AFC"/>
    <w:rsid w:val="00212CEC"/>
    <w:rsid w:val="00216597"/>
    <w:rsid w:val="00230E7A"/>
    <w:rsid w:val="002324EA"/>
    <w:rsid w:val="002344DA"/>
    <w:rsid w:val="00234626"/>
    <w:rsid w:val="00253A9B"/>
    <w:rsid w:val="0025402A"/>
    <w:rsid w:val="00267F98"/>
    <w:rsid w:val="00270F91"/>
    <w:rsid w:val="00271EA8"/>
    <w:rsid w:val="002825E6"/>
    <w:rsid w:val="002914F3"/>
    <w:rsid w:val="00293252"/>
    <w:rsid w:val="00293D9D"/>
    <w:rsid w:val="00294E71"/>
    <w:rsid w:val="002959EC"/>
    <w:rsid w:val="00297076"/>
    <w:rsid w:val="002A3E7F"/>
    <w:rsid w:val="002C0009"/>
    <w:rsid w:val="002C0780"/>
    <w:rsid w:val="002C4B7E"/>
    <w:rsid w:val="002E5294"/>
    <w:rsid w:val="00305A77"/>
    <w:rsid w:val="00307FF4"/>
    <w:rsid w:val="003156BA"/>
    <w:rsid w:val="0032039B"/>
    <w:rsid w:val="00320DE9"/>
    <w:rsid w:val="00341082"/>
    <w:rsid w:val="00341A2F"/>
    <w:rsid w:val="00345A9C"/>
    <w:rsid w:val="003501B1"/>
    <w:rsid w:val="00352C70"/>
    <w:rsid w:val="00364924"/>
    <w:rsid w:val="00366497"/>
    <w:rsid w:val="00367DC8"/>
    <w:rsid w:val="00370398"/>
    <w:rsid w:val="00370560"/>
    <w:rsid w:val="00372A04"/>
    <w:rsid w:val="00373443"/>
    <w:rsid w:val="0038561C"/>
    <w:rsid w:val="00391E59"/>
    <w:rsid w:val="003A3E58"/>
    <w:rsid w:val="003A5A55"/>
    <w:rsid w:val="003A6B18"/>
    <w:rsid w:val="003C3B0A"/>
    <w:rsid w:val="003D7094"/>
    <w:rsid w:val="003E0C38"/>
    <w:rsid w:val="003F072D"/>
    <w:rsid w:val="003F15FF"/>
    <w:rsid w:val="003F2C1F"/>
    <w:rsid w:val="004019AD"/>
    <w:rsid w:val="00401ED2"/>
    <w:rsid w:val="00415365"/>
    <w:rsid w:val="00420E24"/>
    <w:rsid w:val="004226DD"/>
    <w:rsid w:val="004258E6"/>
    <w:rsid w:val="00426BE7"/>
    <w:rsid w:val="00433834"/>
    <w:rsid w:val="00433F4D"/>
    <w:rsid w:val="00443B08"/>
    <w:rsid w:val="00450905"/>
    <w:rsid w:val="00461AF8"/>
    <w:rsid w:val="00463DEE"/>
    <w:rsid w:val="0046621E"/>
    <w:rsid w:val="00472DCB"/>
    <w:rsid w:val="004776FA"/>
    <w:rsid w:val="00484242"/>
    <w:rsid w:val="00496D4B"/>
    <w:rsid w:val="004A10D9"/>
    <w:rsid w:val="004A404D"/>
    <w:rsid w:val="004B0426"/>
    <w:rsid w:val="004B7DA6"/>
    <w:rsid w:val="004B7EC3"/>
    <w:rsid w:val="004E5F0E"/>
    <w:rsid w:val="004F0F72"/>
    <w:rsid w:val="005017C8"/>
    <w:rsid w:val="00501D1E"/>
    <w:rsid w:val="00502F1C"/>
    <w:rsid w:val="00504545"/>
    <w:rsid w:val="00510445"/>
    <w:rsid w:val="005120A1"/>
    <w:rsid w:val="005177FE"/>
    <w:rsid w:val="0053013B"/>
    <w:rsid w:val="00532DF4"/>
    <w:rsid w:val="00544687"/>
    <w:rsid w:val="00546C79"/>
    <w:rsid w:val="00551C06"/>
    <w:rsid w:val="005579F3"/>
    <w:rsid w:val="00561F6D"/>
    <w:rsid w:val="0056567F"/>
    <w:rsid w:val="00566A35"/>
    <w:rsid w:val="0059281A"/>
    <w:rsid w:val="005B41C8"/>
    <w:rsid w:val="005B5AF0"/>
    <w:rsid w:val="005B5FDF"/>
    <w:rsid w:val="005B647F"/>
    <w:rsid w:val="005B6981"/>
    <w:rsid w:val="005C2392"/>
    <w:rsid w:val="005C5977"/>
    <w:rsid w:val="005D12B2"/>
    <w:rsid w:val="005D1653"/>
    <w:rsid w:val="005D41C2"/>
    <w:rsid w:val="005D64F4"/>
    <w:rsid w:val="005D77B3"/>
    <w:rsid w:val="005E6E6D"/>
    <w:rsid w:val="005F2630"/>
    <w:rsid w:val="005F2BC7"/>
    <w:rsid w:val="00603A26"/>
    <w:rsid w:val="00606F92"/>
    <w:rsid w:val="00612DBD"/>
    <w:rsid w:val="0062218C"/>
    <w:rsid w:val="006262E1"/>
    <w:rsid w:val="00626918"/>
    <w:rsid w:val="00634C3B"/>
    <w:rsid w:val="00641B08"/>
    <w:rsid w:val="00643B81"/>
    <w:rsid w:val="0064586A"/>
    <w:rsid w:val="00645F0D"/>
    <w:rsid w:val="006547D6"/>
    <w:rsid w:val="00662D7C"/>
    <w:rsid w:val="00665CC7"/>
    <w:rsid w:val="0067245F"/>
    <w:rsid w:val="0067288C"/>
    <w:rsid w:val="00680F7B"/>
    <w:rsid w:val="00684987"/>
    <w:rsid w:val="00685AE0"/>
    <w:rsid w:val="0068603A"/>
    <w:rsid w:val="00686D26"/>
    <w:rsid w:val="006903D5"/>
    <w:rsid w:val="006908A9"/>
    <w:rsid w:val="006A0E12"/>
    <w:rsid w:val="006A48E2"/>
    <w:rsid w:val="006A7901"/>
    <w:rsid w:val="006B7D38"/>
    <w:rsid w:val="006B7DDF"/>
    <w:rsid w:val="006B7E79"/>
    <w:rsid w:val="006D182A"/>
    <w:rsid w:val="006D22B2"/>
    <w:rsid w:val="006D3C71"/>
    <w:rsid w:val="006D7A2B"/>
    <w:rsid w:val="006E31F0"/>
    <w:rsid w:val="006E3395"/>
    <w:rsid w:val="006E7186"/>
    <w:rsid w:val="006F53C4"/>
    <w:rsid w:val="006F6DBD"/>
    <w:rsid w:val="006F764F"/>
    <w:rsid w:val="00702DD5"/>
    <w:rsid w:val="0070672D"/>
    <w:rsid w:val="00710C1B"/>
    <w:rsid w:val="00712C42"/>
    <w:rsid w:val="00716C2D"/>
    <w:rsid w:val="00720A7F"/>
    <w:rsid w:val="00720CDF"/>
    <w:rsid w:val="00724BC2"/>
    <w:rsid w:val="0073138E"/>
    <w:rsid w:val="0073594B"/>
    <w:rsid w:val="00740331"/>
    <w:rsid w:val="00745C0A"/>
    <w:rsid w:val="0075196B"/>
    <w:rsid w:val="00755E5C"/>
    <w:rsid w:val="00757099"/>
    <w:rsid w:val="00757AC9"/>
    <w:rsid w:val="00761A02"/>
    <w:rsid w:val="00766351"/>
    <w:rsid w:val="007701A6"/>
    <w:rsid w:val="00770D0D"/>
    <w:rsid w:val="007716A5"/>
    <w:rsid w:val="007716E7"/>
    <w:rsid w:val="007719C0"/>
    <w:rsid w:val="00785B41"/>
    <w:rsid w:val="007A339A"/>
    <w:rsid w:val="007A479C"/>
    <w:rsid w:val="007B3683"/>
    <w:rsid w:val="007B3E4C"/>
    <w:rsid w:val="007B48D8"/>
    <w:rsid w:val="007C004D"/>
    <w:rsid w:val="007C6645"/>
    <w:rsid w:val="007D1269"/>
    <w:rsid w:val="007D4769"/>
    <w:rsid w:val="007D6F89"/>
    <w:rsid w:val="007E1057"/>
    <w:rsid w:val="007E6DD4"/>
    <w:rsid w:val="00801E72"/>
    <w:rsid w:val="00805CA4"/>
    <w:rsid w:val="008060FE"/>
    <w:rsid w:val="00807CD1"/>
    <w:rsid w:val="008100F5"/>
    <w:rsid w:val="008231D2"/>
    <w:rsid w:val="00823D59"/>
    <w:rsid w:val="00823E1E"/>
    <w:rsid w:val="00832E13"/>
    <w:rsid w:val="008353CA"/>
    <w:rsid w:val="008375DE"/>
    <w:rsid w:val="00841712"/>
    <w:rsid w:val="008417D0"/>
    <w:rsid w:val="0084751E"/>
    <w:rsid w:val="008508F2"/>
    <w:rsid w:val="00855FFB"/>
    <w:rsid w:val="00862FAD"/>
    <w:rsid w:val="008827A1"/>
    <w:rsid w:val="00884353"/>
    <w:rsid w:val="008861BC"/>
    <w:rsid w:val="00890545"/>
    <w:rsid w:val="008A3E44"/>
    <w:rsid w:val="008A5194"/>
    <w:rsid w:val="008A72BA"/>
    <w:rsid w:val="008B4C15"/>
    <w:rsid w:val="008B5361"/>
    <w:rsid w:val="008C0485"/>
    <w:rsid w:val="008C1826"/>
    <w:rsid w:val="008C37E7"/>
    <w:rsid w:val="008C665C"/>
    <w:rsid w:val="008D696F"/>
    <w:rsid w:val="008E1048"/>
    <w:rsid w:val="008F5C08"/>
    <w:rsid w:val="00904723"/>
    <w:rsid w:val="009100E9"/>
    <w:rsid w:val="0092021D"/>
    <w:rsid w:val="009202D7"/>
    <w:rsid w:val="00923A02"/>
    <w:rsid w:val="00927A05"/>
    <w:rsid w:val="009343B2"/>
    <w:rsid w:val="00934F21"/>
    <w:rsid w:val="00956311"/>
    <w:rsid w:val="00956A4F"/>
    <w:rsid w:val="009578B8"/>
    <w:rsid w:val="00960FAD"/>
    <w:rsid w:val="00966887"/>
    <w:rsid w:val="009757A0"/>
    <w:rsid w:val="00975D9D"/>
    <w:rsid w:val="009825C5"/>
    <w:rsid w:val="009842F8"/>
    <w:rsid w:val="00986710"/>
    <w:rsid w:val="00992D27"/>
    <w:rsid w:val="00993EE5"/>
    <w:rsid w:val="009A23AE"/>
    <w:rsid w:val="009B0D8C"/>
    <w:rsid w:val="009B655E"/>
    <w:rsid w:val="009D24DF"/>
    <w:rsid w:val="009E135A"/>
    <w:rsid w:val="009E2132"/>
    <w:rsid w:val="009E7DE6"/>
    <w:rsid w:val="009F70D5"/>
    <w:rsid w:val="00A12D5C"/>
    <w:rsid w:val="00A1422C"/>
    <w:rsid w:val="00A1671D"/>
    <w:rsid w:val="00A36DA0"/>
    <w:rsid w:val="00A37B64"/>
    <w:rsid w:val="00A4152C"/>
    <w:rsid w:val="00A41935"/>
    <w:rsid w:val="00A4261B"/>
    <w:rsid w:val="00A44149"/>
    <w:rsid w:val="00A44D95"/>
    <w:rsid w:val="00A621C9"/>
    <w:rsid w:val="00A66840"/>
    <w:rsid w:val="00A81E67"/>
    <w:rsid w:val="00AB1FA0"/>
    <w:rsid w:val="00AB326E"/>
    <w:rsid w:val="00AB59B4"/>
    <w:rsid w:val="00AC64E2"/>
    <w:rsid w:val="00AD1BA1"/>
    <w:rsid w:val="00AD302F"/>
    <w:rsid w:val="00AE2EB8"/>
    <w:rsid w:val="00AE613C"/>
    <w:rsid w:val="00AF013D"/>
    <w:rsid w:val="00AF7828"/>
    <w:rsid w:val="00B000A5"/>
    <w:rsid w:val="00B0693F"/>
    <w:rsid w:val="00B113E7"/>
    <w:rsid w:val="00B16F99"/>
    <w:rsid w:val="00B216D1"/>
    <w:rsid w:val="00B357A4"/>
    <w:rsid w:val="00B55BFE"/>
    <w:rsid w:val="00B56219"/>
    <w:rsid w:val="00B60E9D"/>
    <w:rsid w:val="00B7111F"/>
    <w:rsid w:val="00B72CC7"/>
    <w:rsid w:val="00B754E2"/>
    <w:rsid w:val="00B904A0"/>
    <w:rsid w:val="00B958E1"/>
    <w:rsid w:val="00B96409"/>
    <w:rsid w:val="00BA543E"/>
    <w:rsid w:val="00BA77A6"/>
    <w:rsid w:val="00BB0BF8"/>
    <w:rsid w:val="00BB2122"/>
    <w:rsid w:val="00BB255E"/>
    <w:rsid w:val="00BB3D66"/>
    <w:rsid w:val="00BB6A5E"/>
    <w:rsid w:val="00BB75A5"/>
    <w:rsid w:val="00BB7C22"/>
    <w:rsid w:val="00BE3B66"/>
    <w:rsid w:val="00BE4FD2"/>
    <w:rsid w:val="00C04A13"/>
    <w:rsid w:val="00C12394"/>
    <w:rsid w:val="00C129D8"/>
    <w:rsid w:val="00C12D3E"/>
    <w:rsid w:val="00C1373C"/>
    <w:rsid w:val="00C15992"/>
    <w:rsid w:val="00C27659"/>
    <w:rsid w:val="00C3283C"/>
    <w:rsid w:val="00C41659"/>
    <w:rsid w:val="00C469F8"/>
    <w:rsid w:val="00C50599"/>
    <w:rsid w:val="00C661C9"/>
    <w:rsid w:val="00C728F0"/>
    <w:rsid w:val="00C8260C"/>
    <w:rsid w:val="00C82BCC"/>
    <w:rsid w:val="00C8494C"/>
    <w:rsid w:val="00C91571"/>
    <w:rsid w:val="00C924A5"/>
    <w:rsid w:val="00C9585C"/>
    <w:rsid w:val="00CA4850"/>
    <w:rsid w:val="00CA4BC9"/>
    <w:rsid w:val="00CA4C5F"/>
    <w:rsid w:val="00CC28BA"/>
    <w:rsid w:val="00CC48BC"/>
    <w:rsid w:val="00CD4489"/>
    <w:rsid w:val="00CE0122"/>
    <w:rsid w:val="00CE25DC"/>
    <w:rsid w:val="00CE5D31"/>
    <w:rsid w:val="00CE749E"/>
    <w:rsid w:val="00D20AD5"/>
    <w:rsid w:val="00D25DB3"/>
    <w:rsid w:val="00D302DD"/>
    <w:rsid w:val="00D3622B"/>
    <w:rsid w:val="00D37D80"/>
    <w:rsid w:val="00D51F95"/>
    <w:rsid w:val="00D55E7F"/>
    <w:rsid w:val="00D56A48"/>
    <w:rsid w:val="00D620CE"/>
    <w:rsid w:val="00D7195F"/>
    <w:rsid w:val="00D723F7"/>
    <w:rsid w:val="00D74FAB"/>
    <w:rsid w:val="00D77105"/>
    <w:rsid w:val="00D80389"/>
    <w:rsid w:val="00D80744"/>
    <w:rsid w:val="00D80AE7"/>
    <w:rsid w:val="00D90D88"/>
    <w:rsid w:val="00D97AAF"/>
    <w:rsid w:val="00DA2365"/>
    <w:rsid w:val="00DA3451"/>
    <w:rsid w:val="00DA38B2"/>
    <w:rsid w:val="00DA6D46"/>
    <w:rsid w:val="00DB1500"/>
    <w:rsid w:val="00DB2A9A"/>
    <w:rsid w:val="00DB6418"/>
    <w:rsid w:val="00DC07D1"/>
    <w:rsid w:val="00DC3934"/>
    <w:rsid w:val="00DD1226"/>
    <w:rsid w:val="00DD67E2"/>
    <w:rsid w:val="00DD6A52"/>
    <w:rsid w:val="00DD75C5"/>
    <w:rsid w:val="00DE2403"/>
    <w:rsid w:val="00DE263B"/>
    <w:rsid w:val="00DE3017"/>
    <w:rsid w:val="00DF79BA"/>
    <w:rsid w:val="00E0796E"/>
    <w:rsid w:val="00E10F23"/>
    <w:rsid w:val="00E10FD3"/>
    <w:rsid w:val="00E17149"/>
    <w:rsid w:val="00E17ED6"/>
    <w:rsid w:val="00E24843"/>
    <w:rsid w:val="00E300E6"/>
    <w:rsid w:val="00E3165C"/>
    <w:rsid w:val="00E35D1F"/>
    <w:rsid w:val="00E36A92"/>
    <w:rsid w:val="00E413B5"/>
    <w:rsid w:val="00E52253"/>
    <w:rsid w:val="00E528F3"/>
    <w:rsid w:val="00E53E72"/>
    <w:rsid w:val="00E557FB"/>
    <w:rsid w:val="00E622F5"/>
    <w:rsid w:val="00E64EA5"/>
    <w:rsid w:val="00E669CD"/>
    <w:rsid w:val="00E66EF5"/>
    <w:rsid w:val="00E71423"/>
    <w:rsid w:val="00E77134"/>
    <w:rsid w:val="00EA2242"/>
    <w:rsid w:val="00EA61F6"/>
    <w:rsid w:val="00EB0537"/>
    <w:rsid w:val="00EB1522"/>
    <w:rsid w:val="00EB31F5"/>
    <w:rsid w:val="00EB451E"/>
    <w:rsid w:val="00EB49DC"/>
    <w:rsid w:val="00EC660C"/>
    <w:rsid w:val="00ED07E0"/>
    <w:rsid w:val="00ED27B3"/>
    <w:rsid w:val="00EE0CE8"/>
    <w:rsid w:val="00EE63C4"/>
    <w:rsid w:val="00EE731E"/>
    <w:rsid w:val="00F0305F"/>
    <w:rsid w:val="00F16BE5"/>
    <w:rsid w:val="00F35F0A"/>
    <w:rsid w:val="00F50EDE"/>
    <w:rsid w:val="00F63CDC"/>
    <w:rsid w:val="00F65B1E"/>
    <w:rsid w:val="00F705CF"/>
    <w:rsid w:val="00F74941"/>
    <w:rsid w:val="00F75D03"/>
    <w:rsid w:val="00F77C0A"/>
    <w:rsid w:val="00F842D7"/>
    <w:rsid w:val="00F90063"/>
    <w:rsid w:val="00F94E5F"/>
    <w:rsid w:val="00F95C45"/>
    <w:rsid w:val="00FA0365"/>
    <w:rsid w:val="00FA60D7"/>
    <w:rsid w:val="00FB1B14"/>
    <w:rsid w:val="00FB4C38"/>
    <w:rsid w:val="00FC0953"/>
    <w:rsid w:val="00FC3369"/>
    <w:rsid w:val="00FC5289"/>
    <w:rsid w:val="00FE1FAE"/>
    <w:rsid w:val="00F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1D59"/>
  <w15:chartTrackingRefBased/>
  <w15:docId w15:val="{72D37451-4E5E-47AA-9AAA-9B93D9AB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kern w:val="2"/>
        <w:sz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9EC"/>
    <w:rPr>
      <w:rFonts w:eastAsia="Times New Roman" w:cs="Times New Roman"/>
      <w:spacing w:val="-5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9EC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9EC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9EC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9EC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9EC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9EC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9EC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9EC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9EC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4751E"/>
    <w:pPr>
      <w:framePr w:w="7920" w:h="1980" w:hRule="exact" w:hSpace="180" w:wrap="auto" w:hAnchor="page" w:xAlign="center" w:yAlign="bottom"/>
      <w:ind w:left="2880"/>
    </w:pPr>
    <w:rPr>
      <w:rFonts w:eastAsiaTheme="majorEastAsia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05301"/>
    <w:rPr>
      <w:rFonts w:eastAsiaTheme="majorEastAsia"/>
    </w:rPr>
  </w:style>
  <w:style w:type="character" w:customStyle="1" w:styleId="Heading1Char">
    <w:name w:val="Heading 1 Char"/>
    <w:basedOn w:val="DefaultParagraphFont"/>
    <w:link w:val="Heading1"/>
    <w:uiPriority w:val="9"/>
    <w:rsid w:val="002959EC"/>
    <w:rPr>
      <w:rFonts w:asciiTheme="majorHAnsi" w:eastAsiaTheme="majorEastAsia" w:hAnsiTheme="majorHAns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9EC"/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9EC"/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9EC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9EC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9EC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9EC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9EC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9EC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9EC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9EC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9EC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9EC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9E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9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9E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9EC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59EC"/>
    <w:rPr>
      <w:color w:val="0000FF"/>
      <w:u w:val="single"/>
    </w:rPr>
  </w:style>
  <w:style w:type="paragraph" w:styleId="PlainText">
    <w:name w:val="Plain Text"/>
    <w:basedOn w:val="Normal"/>
    <w:link w:val="PlainTextChar"/>
    <w:semiHidden/>
    <w:rsid w:val="002959EC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semiHidden/>
    <w:rsid w:val="002959EC"/>
    <w:rPr>
      <w:rFonts w:ascii="Courier New" w:eastAsia="Times New Roman" w:hAnsi="Courier New" w:cs="Courier New"/>
      <w:spacing w:val="-5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cuity.com/" TargetMode="External"/><Relationship Id="rId5" Type="http://schemas.openxmlformats.org/officeDocument/2006/relationships/hyperlink" Target="mailto:jbecherer@acuit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EE4C0-C971-4726-8E43-EFCE12798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Acuity, A Mutual Insurance Company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Tyszka</dc:creator>
  <cp:keywords/>
  <dc:description/>
  <cp:lastModifiedBy>Sharon Tyszka</cp:lastModifiedBy>
  <cp:revision>5</cp:revision>
  <dcterms:created xsi:type="dcterms:W3CDTF">2026-10-12T19:29:00Z</dcterms:created>
  <dcterms:modified xsi:type="dcterms:W3CDTF">2026-10-15T16:51:00Z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185b83-2409-4edd-96a8-2113cb9c3139_Enabled">
    <vt:lpwstr>true</vt:lpwstr>
  </property>
  <property fmtid="{D5CDD505-2E9C-101B-9397-08002B2CF9AE}" pid="3" name="MSIP_Label_1b185b83-2409-4edd-96a8-2113cb9c3139_SetDate">
    <vt:lpwstr>2026-08-31T18:24:15Z</vt:lpwstr>
  </property>
  <property fmtid="{D5CDD505-2E9C-101B-9397-08002B2CF9AE}" pid="4" name="MSIP_Label_1b185b83-2409-4edd-96a8-2113cb9c3139_Method">
    <vt:lpwstr>Privileged</vt:lpwstr>
  </property>
  <property fmtid="{D5CDD505-2E9C-101B-9397-08002B2CF9AE}" pid="5" name="MSIP_Label_1b185b83-2409-4edd-96a8-2113cb9c3139_Name">
    <vt:lpwstr>Highly Confidential</vt:lpwstr>
  </property>
  <property fmtid="{D5CDD505-2E9C-101B-9397-08002B2CF9AE}" pid="6" name="MSIP_Label_1b185b83-2409-4edd-96a8-2113cb9c3139_SiteId">
    <vt:lpwstr>3a5a850c-d4ff-449d-88fd-f31e8a8fc541</vt:lpwstr>
  </property>
  <property fmtid="{D5CDD505-2E9C-101B-9397-08002B2CF9AE}" pid="7" name="MSIP_Label_1b185b83-2409-4edd-96a8-2113cb9c3139_ActionId">
    <vt:lpwstr>68247350-2ec3-4553-8b24-154dc3a0a43a</vt:lpwstr>
  </property>
  <property fmtid="{D5CDD505-2E9C-101B-9397-08002B2CF9AE}" pid="8" name="MSIP_Label_1b185b83-2409-4edd-96a8-2113cb9c3139_ContentBits">
    <vt:lpwstr>0</vt:lpwstr>
  </property>
  <property fmtid="{D5CDD505-2E9C-101B-9397-08002B2CF9AE}" pid="9" name="MSIP_Label_1b185b83-2409-4edd-96a8-2113cb9c3139_Tag">
    <vt:lpwstr>10, 0, 1, 1</vt:lpwstr>
  </property>
</Properties>
</file>