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E117B" w14:textId="77777777" w:rsidR="001833D8" w:rsidRDefault="001833D8" w:rsidP="001833D8">
      <w:r>
        <w:rPr>
          <w:noProof/>
        </w:rPr>
        <w:drawing>
          <wp:inline distT="0" distB="0" distL="0" distR="0" wp14:anchorId="60AC92C6" wp14:editId="57878F3E">
            <wp:extent cx="5532120" cy="835025"/>
            <wp:effectExtent l="0" t="0" r="0" b="3175"/>
            <wp:docPr id="5" name="Picture 5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2120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1621F" w14:textId="77777777" w:rsidR="001833D8" w:rsidRPr="00337081" w:rsidRDefault="001833D8" w:rsidP="001833D8">
      <w:pPr>
        <w:spacing w:before="240"/>
        <w:rPr>
          <w:rFonts w:ascii="Arial" w:hAnsi="Arial" w:cs="Arial"/>
          <w:b/>
          <w:bCs/>
          <w:color w:val="0070C0"/>
          <w:sz w:val="32"/>
          <w:szCs w:val="32"/>
        </w:rPr>
      </w:pPr>
      <w:r>
        <w:rPr>
          <w:rFonts w:ascii="Arial" w:hAnsi="Arial" w:cs="Arial"/>
          <w:b/>
          <w:bCs/>
          <w:color w:val="0070C0"/>
          <w:sz w:val="32"/>
          <w:szCs w:val="32"/>
        </w:rPr>
        <w:t>NEWS RELEASE</w:t>
      </w:r>
    </w:p>
    <w:p w14:paraId="468DE8D9" w14:textId="77777777" w:rsidR="001833D8" w:rsidRPr="002D65BC" w:rsidRDefault="001833D8" w:rsidP="001833D8">
      <w:pPr>
        <w:spacing w:before="120" w:after="120"/>
        <w:rPr>
          <w:rFonts w:ascii="Georgia" w:hAnsi="Georgia"/>
          <w:b/>
          <w:sz w:val="21"/>
          <w:szCs w:val="21"/>
        </w:rPr>
      </w:pPr>
      <w:r w:rsidRPr="002D65BC">
        <w:rPr>
          <w:rFonts w:ascii="Georgia" w:hAnsi="Georgia"/>
          <w:b/>
          <w:sz w:val="21"/>
          <w:szCs w:val="21"/>
        </w:rPr>
        <w:t>Contacts</w:t>
      </w:r>
    </w:p>
    <w:p w14:paraId="4D2A9F67" w14:textId="77777777" w:rsidR="001833D8" w:rsidRPr="002D65BC" w:rsidRDefault="00000000" w:rsidP="001833D8">
      <w:pPr>
        <w:spacing w:after="120"/>
        <w:rPr>
          <w:rFonts w:ascii="Georgia" w:hAnsi="Georgia"/>
          <w:sz w:val="21"/>
          <w:szCs w:val="21"/>
        </w:rPr>
      </w:pPr>
      <w:hyperlink r:id="rId6" w:history="1">
        <w:r w:rsidR="001833D8" w:rsidRPr="002D65BC">
          <w:rPr>
            <w:rStyle w:val="Hyperlink"/>
            <w:rFonts w:ascii="Georgia" w:hAnsi="Georgia"/>
            <w:sz w:val="21"/>
            <w:szCs w:val="21"/>
          </w:rPr>
          <w:t>Abbey Goers</w:t>
        </w:r>
      </w:hyperlink>
      <w:r w:rsidR="001833D8" w:rsidRPr="006D060A">
        <w:rPr>
          <w:rStyle w:val="Hyperlink"/>
          <w:rFonts w:ascii="Georgia" w:hAnsi="Georgia"/>
          <w:color w:val="000000" w:themeColor="text1"/>
          <w:sz w:val="21"/>
          <w:szCs w:val="21"/>
          <w:u w:val="none"/>
        </w:rPr>
        <w:t>,</w:t>
      </w:r>
      <w:r w:rsidR="001833D8" w:rsidRPr="006D060A">
        <w:rPr>
          <w:rFonts w:ascii="Georgia" w:hAnsi="Georgia"/>
          <w:color w:val="000000" w:themeColor="text1"/>
          <w:sz w:val="21"/>
          <w:szCs w:val="21"/>
        </w:rPr>
        <w:t xml:space="preserve"> </w:t>
      </w:r>
      <w:r w:rsidR="001833D8" w:rsidRPr="002D65BC">
        <w:rPr>
          <w:rFonts w:ascii="Georgia" w:hAnsi="Georgia"/>
          <w:sz w:val="21"/>
          <w:szCs w:val="21"/>
        </w:rPr>
        <w:t>Marketing Communications, 715-232-2565</w:t>
      </w:r>
    </w:p>
    <w:p w14:paraId="773212B3" w14:textId="77777777" w:rsidR="001833D8" w:rsidRPr="002D65BC" w:rsidRDefault="00000000" w:rsidP="001833D8">
      <w:pPr>
        <w:spacing w:after="120"/>
        <w:rPr>
          <w:rFonts w:ascii="Georgia" w:hAnsi="Georgia"/>
          <w:sz w:val="21"/>
          <w:szCs w:val="21"/>
        </w:rPr>
      </w:pPr>
      <w:hyperlink r:id="rId7" w:history="1">
        <w:r w:rsidR="001833D8" w:rsidRPr="002D65BC">
          <w:rPr>
            <w:rStyle w:val="Hyperlink"/>
            <w:rFonts w:ascii="Georgia" w:hAnsi="Georgia"/>
            <w:sz w:val="21"/>
            <w:szCs w:val="21"/>
          </w:rPr>
          <w:t>Marketing Communications</w:t>
        </w:r>
      </w:hyperlink>
      <w:r w:rsidR="001833D8">
        <w:rPr>
          <w:rFonts w:ascii="Georgia" w:hAnsi="Georgia"/>
          <w:sz w:val="21"/>
          <w:szCs w:val="21"/>
        </w:rPr>
        <w:t xml:space="preserve">, </w:t>
      </w:r>
      <w:r w:rsidR="001833D8" w:rsidRPr="002D65BC">
        <w:rPr>
          <w:rFonts w:ascii="Georgia" w:hAnsi="Georgia"/>
          <w:sz w:val="21"/>
          <w:szCs w:val="21"/>
        </w:rPr>
        <w:t>715-232-</w:t>
      </w:r>
      <w:r w:rsidR="001833D8">
        <w:rPr>
          <w:rFonts w:ascii="Georgia" w:hAnsi="Georgia"/>
          <w:sz w:val="21"/>
          <w:szCs w:val="21"/>
        </w:rPr>
        <w:t>2381</w:t>
      </w:r>
    </w:p>
    <w:p w14:paraId="57044686" w14:textId="77777777" w:rsidR="001833D8" w:rsidRPr="002D65BC" w:rsidRDefault="001833D8" w:rsidP="001833D8">
      <w:pPr>
        <w:spacing w:after="120"/>
        <w:rPr>
          <w:rStyle w:val="Hyperlink"/>
          <w:rFonts w:ascii="Georgia" w:hAnsi="Georgia"/>
          <w:sz w:val="21"/>
          <w:szCs w:val="21"/>
        </w:rPr>
      </w:pPr>
      <w:r w:rsidRPr="35A9C644">
        <w:rPr>
          <w:rFonts w:ascii="Georgia" w:hAnsi="Georgia"/>
          <w:sz w:val="21"/>
          <w:szCs w:val="21"/>
        </w:rPr>
        <w:fldChar w:fldCharType="begin"/>
      </w:r>
      <w:r w:rsidRPr="35A9C644">
        <w:rPr>
          <w:rFonts w:ascii="Georgia" w:hAnsi="Georgia"/>
          <w:sz w:val="21"/>
          <w:szCs w:val="21"/>
        </w:rPr>
        <w:instrText xml:space="preserve"> HYPERLINK "https://www.uwstout.edu/about-us/news-center" </w:instrText>
      </w:r>
      <w:r w:rsidRPr="35A9C644">
        <w:rPr>
          <w:rFonts w:ascii="Georgia" w:hAnsi="Georgia"/>
          <w:sz w:val="21"/>
          <w:szCs w:val="21"/>
        </w:rPr>
      </w:r>
      <w:r w:rsidRPr="35A9C644">
        <w:rPr>
          <w:rFonts w:ascii="Georgia" w:hAnsi="Georgia"/>
          <w:sz w:val="21"/>
          <w:szCs w:val="21"/>
        </w:rPr>
        <w:fldChar w:fldCharType="separate"/>
      </w:r>
      <w:r w:rsidRPr="35A9C644">
        <w:rPr>
          <w:rStyle w:val="Hyperlink"/>
          <w:rFonts w:ascii="Georgia" w:hAnsi="Georgia"/>
          <w:sz w:val="21"/>
          <w:szCs w:val="21"/>
        </w:rPr>
        <w:t>News Center</w:t>
      </w:r>
    </w:p>
    <w:p w14:paraId="11C3FA55" w14:textId="61752DDE" w:rsidR="001833D8" w:rsidRDefault="001833D8" w:rsidP="00226E26">
      <w:pPr>
        <w:spacing w:line="276" w:lineRule="auto"/>
        <w:rPr>
          <w:rFonts w:ascii="Georgia Pro" w:hAnsi="Georgia Pro" w:cs="Arial"/>
          <w:sz w:val="28"/>
          <w:szCs w:val="28"/>
        </w:rPr>
      </w:pPr>
      <w:r w:rsidRPr="35A9C644">
        <w:rPr>
          <w:rFonts w:ascii="Georgia" w:hAnsi="Georgia"/>
          <w:sz w:val="21"/>
          <w:szCs w:val="21"/>
        </w:rPr>
        <w:fldChar w:fldCharType="end"/>
      </w:r>
      <w:r>
        <w:rPr>
          <w:noProof/>
        </w:rPr>
        <w:drawing>
          <wp:inline distT="0" distB="0" distL="0" distR="0" wp14:anchorId="068F2B26" wp14:editId="3D76FA51">
            <wp:extent cx="160655" cy="127000"/>
            <wp:effectExtent l="0" t="0" r="4445" b="0"/>
            <wp:docPr id="4" name="Picture 4">
              <a:hlinkClick xmlns:a="http://schemas.openxmlformats.org/drawingml/2006/main" r:id="rId8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5A9C644">
        <w:rPr>
          <w:rFonts w:ascii="Georgia Pro" w:hAnsi="Georgia Pro" w:cs="Arial"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186DC108" wp14:editId="45930DF2">
            <wp:extent cx="160655" cy="160655"/>
            <wp:effectExtent l="0" t="0" r="0" b="0"/>
            <wp:docPr id="3" name="Picture 3">
              <a:hlinkClick xmlns:a="http://schemas.openxmlformats.org/drawingml/2006/main" r:id="rId10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A86C9" w14:textId="77777777" w:rsidR="00226E26" w:rsidRPr="00226E26" w:rsidRDefault="00226E26" w:rsidP="00226E26">
      <w:pPr>
        <w:spacing w:line="276" w:lineRule="auto"/>
        <w:rPr>
          <w:rFonts w:ascii="Georgia Pro" w:hAnsi="Georgia Pro" w:cs="Arial"/>
          <w:sz w:val="28"/>
          <w:szCs w:val="28"/>
        </w:rPr>
      </w:pPr>
    </w:p>
    <w:p w14:paraId="74F65942" w14:textId="77777777" w:rsidR="001833D8" w:rsidRPr="006343B6" w:rsidRDefault="001833D8" w:rsidP="001833D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  <w:t>Heartland Business Systems named Employer of the Year by UW-Stout’s Career Services</w:t>
      </w:r>
    </w:p>
    <w:p w14:paraId="29CB1F08" w14:textId="77777777" w:rsidR="001833D8" w:rsidRPr="006343B6" w:rsidRDefault="001833D8" w:rsidP="001833D8">
      <w:pPr>
        <w:shd w:val="clear" w:color="auto" w:fill="FFFFFF"/>
        <w:spacing w:after="0" w:line="240" w:lineRule="auto"/>
        <w:rPr>
          <w:rFonts w:ascii="Georgia" w:eastAsia="Times New Roman" w:hAnsi="Georgia" w:cs="Calibri"/>
          <w:kern w:val="0"/>
          <w:sz w:val="21"/>
          <w:szCs w:val="21"/>
          <w14:ligatures w14:val="none"/>
        </w:rPr>
      </w:pPr>
    </w:p>
    <w:p w14:paraId="707238AA" w14:textId="77777777" w:rsidR="001833D8" w:rsidRPr="00226E26" w:rsidRDefault="001833D8" w:rsidP="001833D8">
      <w:pPr>
        <w:shd w:val="clear" w:color="auto" w:fill="FFFFFF"/>
        <w:spacing w:after="0" w:line="240" w:lineRule="auto"/>
        <w:rPr>
          <w:rFonts w:ascii="Georgia" w:eastAsia="Times New Roman" w:hAnsi="Georgia" w:cs="Calibri"/>
          <w:i/>
          <w:iCs/>
          <w:kern w:val="0"/>
          <w:sz w:val="28"/>
          <w:szCs w:val="28"/>
          <w14:ligatures w14:val="none"/>
        </w:rPr>
      </w:pPr>
      <w:r w:rsidRPr="00226E26">
        <w:rPr>
          <w:rFonts w:ascii="Georgia" w:eastAsia="Times New Roman" w:hAnsi="Georgia" w:cs="Calibri"/>
          <w:i/>
          <w:iCs/>
          <w:kern w:val="0"/>
          <w:sz w:val="28"/>
          <w:szCs w:val="28"/>
          <w14:ligatures w14:val="none"/>
        </w:rPr>
        <w:t xml:space="preserve">A commitment to ‘being employer friendly’ keeps industry partnership strong, prepares students for information technology </w:t>
      </w:r>
      <w:proofErr w:type="gramStart"/>
      <w:r w:rsidRPr="00226E26">
        <w:rPr>
          <w:rFonts w:ascii="Georgia" w:eastAsia="Times New Roman" w:hAnsi="Georgia" w:cs="Calibri"/>
          <w:i/>
          <w:iCs/>
          <w:kern w:val="0"/>
          <w:sz w:val="28"/>
          <w:szCs w:val="28"/>
          <w14:ligatures w14:val="none"/>
        </w:rPr>
        <w:t>careers</w:t>
      </w:r>
      <w:proofErr w:type="gramEnd"/>
    </w:p>
    <w:p w14:paraId="7D17A434" w14:textId="77777777" w:rsidR="001833D8" w:rsidRPr="00226E26" w:rsidRDefault="001833D8" w:rsidP="001833D8">
      <w:pPr>
        <w:spacing w:before="60"/>
        <w:rPr>
          <w:rFonts w:ascii="Georgia" w:hAnsi="Georgia"/>
          <w:sz w:val="21"/>
          <w:szCs w:val="21"/>
        </w:rPr>
      </w:pPr>
    </w:p>
    <w:p w14:paraId="0F035C8C" w14:textId="1A041A20" w:rsidR="001833D8" w:rsidRPr="00226E26" w:rsidRDefault="00000000" w:rsidP="00226E26">
      <w:pPr>
        <w:pStyle w:val="NoSpacing"/>
        <w:rPr>
          <w:rFonts w:ascii="Georgia" w:hAnsi="Georgia"/>
          <w:sz w:val="21"/>
          <w:szCs w:val="21"/>
        </w:rPr>
      </w:pPr>
      <w:hyperlink r:id="rId12" w:history="1">
        <w:r w:rsidR="001833D8" w:rsidRPr="00226E26">
          <w:rPr>
            <w:rStyle w:val="Hyperlink"/>
            <w:rFonts w:ascii="Georgia" w:hAnsi="Georgia"/>
            <w:sz w:val="21"/>
            <w:szCs w:val="21"/>
          </w:rPr>
          <w:t>Story Link</w:t>
        </w:r>
      </w:hyperlink>
    </w:p>
    <w:p w14:paraId="0F0231DE" w14:textId="77777777" w:rsidR="001833D8" w:rsidRPr="00226E26" w:rsidRDefault="001833D8" w:rsidP="00226E26">
      <w:pPr>
        <w:pStyle w:val="NoSpacing"/>
        <w:rPr>
          <w:rFonts w:ascii="Georgia" w:hAnsi="Georgia"/>
          <w:b/>
          <w:bCs/>
          <w:sz w:val="21"/>
          <w:szCs w:val="21"/>
        </w:rPr>
      </w:pPr>
      <w:r w:rsidRPr="00226E26">
        <w:rPr>
          <w:rFonts w:ascii="Georgia" w:hAnsi="Georgia"/>
          <w:b/>
          <w:bCs/>
          <w:sz w:val="21"/>
          <w:szCs w:val="21"/>
        </w:rPr>
        <w:t xml:space="preserve">Photos </w:t>
      </w:r>
      <w:proofErr w:type="gramStart"/>
      <w:r w:rsidRPr="00226E26">
        <w:rPr>
          <w:rFonts w:ascii="Georgia" w:hAnsi="Georgia"/>
          <w:b/>
          <w:bCs/>
          <w:sz w:val="21"/>
          <w:szCs w:val="21"/>
        </w:rPr>
        <w:t>attached</w:t>
      </w:r>
      <w:proofErr w:type="gramEnd"/>
    </w:p>
    <w:p w14:paraId="623FBE4E" w14:textId="77777777" w:rsidR="001833D8" w:rsidRPr="00226E26" w:rsidRDefault="001833D8" w:rsidP="00226E26">
      <w:pPr>
        <w:pStyle w:val="NoSpacing"/>
        <w:rPr>
          <w:rFonts w:ascii="Georgia" w:hAnsi="Georgia"/>
          <w:b/>
          <w:bCs/>
          <w:sz w:val="21"/>
          <w:szCs w:val="21"/>
        </w:rPr>
      </w:pPr>
    </w:p>
    <w:p w14:paraId="42749A11" w14:textId="7D46F7E9" w:rsidR="001833D8" w:rsidRPr="00226E26" w:rsidRDefault="001833D8" w:rsidP="00226E26">
      <w:pPr>
        <w:pStyle w:val="NoSpacing"/>
        <w:rPr>
          <w:rFonts w:ascii="Georgia" w:hAnsi="Georgia"/>
          <w:sz w:val="21"/>
          <w:szCs w:val="21"/>
        </w:rPr>
      </w:pPr>
      <w:r w:rsidRPr="00226E26">
        <w:rPr>
          <w:rFonts w:ascii="Georgia" w:hAnsi="Georgia"/>
          <w:sz w:val="21"/>
          <w:szCs w:val="21"/>
        </w:rPr>
        <w:t>FOR IMMEDIATE RELEASE</w:t>
      </w:r>
      <w:r w:rsidRPr="00226E26">
        <w:rPr>
          <w:rFonts w:ascii="Georgia" w:hAnsi="Georgia"/>
          <w:sz w:val="21"/>
          <w:szCs w:val="21"/>
        </w:rPr>
        <w:br/>
        <w:t>July 1</w:t>
      </w:r>
      <w:r w:rsidR="00635570">
        <w:rPr>
          <w:rFonts w:ascii="Georgia" w:hAnsi="Georgia"/>
          <w:sz w:val="21"/>
          <w:szCs w:val="21"/>
        </w:rPr>
        <w:t>0</w:t>
      </w:r>
      <w:r w:rsidRPr="00226E26">
        <w:rPr>
          <w:rFonts w:ascii="Georgia" w:hAnsi="Georgia"/>
          <w:sz w:val="21"/>
          <w:szCs w:val="21"/>
        </w:rPr>
        <w:t>, 2023</w:t>
      </w:r>
    </w:p>
    <w:p w14:paraId="6A0874C9" w14:textId="77777777" w:rsidR="00226E26" w:rsidRDefault="00226E26" w:rsidP="00226E26">
      <w:pPr>
        <w:pStyle w:val="NoSpacing"/>
        <w:rPr>
          <w:rFonts w:ascii="Georgia" w:hAnsi="Georgia"/>
          <w:sz w:val="21"/>
          <w:szCs w:val="21"/>
        </w:rPr>
      </w:pPr>
    </w:p>
    <w:p w14:paraId="70DF683C" w14:textId="174C6D44" w:rsidR="00FB3FE0" w:rsidRPr="00226E26" w:rsidRDefault="001833D8" w:rsidP="00226E26">
      <w:pPr>
        <w:pStyle w:val="NoSpacing"/>
        <w:rPr>
          <w:rFonts w:ascii="Georgia" w:eastAsia="Times New Roman" w:hAnsi="Georgia" w:cs="Arial"/>
          <w:b/>
          <w:bCs/>
          <w:kern w:val="0"/>
          <w:sz w:val="21"/>
          <w:szCs w:val="21"/>
          <w14:ligatures w14:val="none"/>
        </w:rPr>
      </w:pPr>
      <w:r w:rsidRPr="00226E26">
        <w:rPr>
          <w:rFonts w:ascii="Georgia" w:hAnsi="Georgia"/>
          <w:sz w:val="21"/>
          <w:szCs w:val="21"/>
        </w:rPr>
        <w:t xml:space="preserve">Menomonie, Wis. – </w:t>
      </w:r>
      <w:r w:rsidR="00FB3FE0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Heartland Business Systems </w:t>
      </w:r>
      <w:r w:rsidR="005D6802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has been named</w:t>
      </w:r>
      <w:r w:rsidR="00FB3FE0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 the 2023</w:t>
      </w:r>
      <w:r w:rsidR="008A0574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 </w:t>
      </w:r>
      <w:r w:rsidR="00FB3FE0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Employer of the Year </w:t>
      </w:r>
      <w:r w:rsidR="005D6802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by University of Wisconsin-Stout</w:t>
      </w:r>
      <w:r w:rsidR="008A0574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.</w:t>
      </w:r>
      <w:r w:rsidR="00FB3FE0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 </w:t>
      </w:r>
    </w:p>
    <w:p w14:paraId="55BA0FCB" w14:textId="77777777" w:rsidR="00AE45E4" w:rsidRPr="00226E26" w:rsidRDefault="00AE45E4" w:rsidP="00226E26">
      <w:pPr>
        <w:pStyle w:val="NoSpacing"/>
        <w:rPr>
          <w:rFonts w:ascii="Georgia" w:eastAsia="Times New Roman" w:hAnsi="Georgia" w:cs="Calibri"/>
          <w:kern w:val="0"/>
          <w:sz w:val="21"/>
          <w:szCs w:val="21"/>
          <w14:ligatures w14:val="none"/>
        </w:rPr>
      </w:pPr>
    </w:p>
    <w:p w14:paraId="474CF59B" w14:textId="09618FA8" w:rsidR="00AE45E4" w:rsidRPr="00226E26" w:rsidRDefault="00AE45E4" w:rsidP="00226E26">
      <w:pPr>
        <w:pStyle w:val="NoSpacing"/>
        <w:rPr>
          <w:rFonts w:ascii="Georgia" w:eastAsia="Times New Roman" w:hAnsi="Georgia" w:cs="Calibri"/>
          <w:kern w:val="0"/>
          <w:sz w:val="21"/>
          <w:szCs w:val="21"/>
          <w14:ligatures w14:val="none"/>
        </w:rPr>
      </w:pPr>
      <w:r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The award, presented at the third annual </w:t>
      </w:r>
      <w:hyperlink r:id="rId13" w:tgtFrame="_blank" w:tooltip="Original URL: https://www.uwstout.edu/academics/career-services/employer-resources/career-services-employer-recognition-event. Click or tap if you trust this link." w:history="1">
        <w:r w:rsidRPr="00226E26">
          <w:rPr>
            <w:rFonts w:ascii="Georgia" w:eastAsia="Times New Roman" w:hAnsi="Georgia" w:cs="Calibri"/>
            <w:color w:val="0000FF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Employer Recognition Event</w:t>
        </w:r>
      </w:hyperlink>
      <w:r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, honors </w:t>
      </w:r>
      <w:r w:rsidR="00D137AC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HBS’ commitment</w:t>
      </w:r>
      <w:r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 </w:t>
      </w:r>
      <w:r w:rsidR="00D137AC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to </w:t>
      </w:r>
      <w:r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go above and beyond </w:t>
      </w:r>
      <w:r w:rsidR="00D137AC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in</w:t>
      </w:r>
      <w:r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 collaborat</w:t>
      </w:r>
      <w:r w:rsidR="00D137AC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ion</w:t>
      </w:r>
      <w:r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 with </w:t>
      </w:r>
      <w:hyperlink r:id="rId14" w:history="1">
        <w:r w:rsidRPr="00226E26">
          <w:rPr>
            <w:rStyle w:val="Hyperlink"/>
            <w:rFonts w:ascii="Georgia" w:eastAsia="Times New Roman" w:hAnsi="Georgia" w:cs="Calibri"/>
            <w:kern w:val="0"/>
            <w:sz w:val="21"/>
            <w:szCs w:val="21"/>
            <w14:ligatures w14:val="none"/>
          </w:rPr>
          <w:t>Career Services</w:t>
        </w:r>
      </w:hyperlink>
      <w:r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 to support students’ applied learning experiences. </w:t>
      </w:r>
    </w:p>
    <w:p w14:paraId="20D04E89" w14:textId="77777777" w:rsidR="00AE45E4" w:rsidRPr="00226E26" w:rsidRDefault="00AE45E4" w:rsidP="00226E26">
      <w:pPr>
        <w:pStyle w:val="NoSpacing"/>
        <w:rPr>
          <w:rFonts w:ascii="Georgia" w:eastAsia="Times New Roman" w:hAnsi="Georgia" w:cs="Calibri"/>
          <w:kern w:val="0"/>
          <w:sz w:val="21"/>
          <w:szCs w:val="21"/>
          <w14:ligatures w14:val="none"/>
        </w:rPr>
      </w:pPr>
    </w:p>
    <w:p w14:paraId="275DE969" w14:textId="1FDF5F50" w:rsidR="00AE45E4" w:rsidRPr="00226E26" w:rsidRDefault="00AE45E4" w:rsidP="00226E26">
      <w:pPr>
        <w:pStyle w:val="NoSpacing"/>
        <w:rPr>
          <w:rFonts w:ascii="Georgia" w:eastAsia="Times New Roman" w:hAnsi="Georgia" w:cs="Calibri"/>
          <w:kern w:val="0"/>
          <w:sz w:val="21"/>
          <w:szCs w:val="21"/>
          <w14:ligatures w14:val="none"/>
        </w:rPr>
      </w:pPr>
      <w:r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About 70 business partners attended the recognition event, when Career Services provided campus updates, recruitment strategies and engagement opportunities. </w:t>
      </w:r>
      <w:r w:rsidRPr="00226E26">
        <w:rPr>
          <w:rFonts w:ascii="Georgia" w:hAnsi="Georgia"/>
          <w:sz w:val="21"/>
          <w:szCs w:val="21"/>
        </w:rPr>
        <w:t xml:space="preserve">Career Services began the Employer of the Year award in 2021. </w:t>
      </w:r>
      <w:r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Past recipients are </w:t>
      </w:r>
      <w:hyperlink r:id="rId15" w:history="1">
        <w:r w:rsidRPr="00226E26">
          <w:rPr>
            <w:rStyle w:val="Hyperlink"/>
            <w:rFonts w:ascii="Georgia" w:eastAsia="Times New Roman" w:hAnsi="Georgia" w:cs="Calibri"/>
            <w:kern w:val="0"/>
            <w:sz w:val="21"/>
            <w:szCs w:val="21"/>
            <w14:ligatures w14:val="none"/>
          </w:rPr>
          <w:t>Menards</w:t>
        </w:r>
      </w:hyperlink>
      <w:r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 and </w:t>
      </w:r>
      <w:hyperlink r:id="rId16" w:history="1">
        <w:r w:rsidRPr="00226E26">
          <w:rPr>
            <w:rStyle w:val="Hyperlink"/>
            <w:rFonts w:ascii="Georgia" w:eastAsia="Times New Roman" w:hAnsi="Georgia" w:cs="Calibri"/>
            <w:kern w:val="0"/>
            <w:sz w:val="21"/>
            <w:szCs w:val="21"/>
            <w14:ligatures w14:val="none"/>
          </w:rPr>
          <w:t>Fastenal</w:t>
        </w:r>
      </w:hyperlink>
      <w:r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.</w:t>
      </w:r>
    </w:p>
    <w:p w14:paraId="2BFCD5C4" w14:textId="114F19EF" w:rsidR="00A570C0" w:rsidRPr="00226E26" w:rsidRDefault="00FB3FE0" w:rsidP="00226E26">
      <w:pPr>
        <w:pStyle w:val="NoSpacing"/>
        <w:rPr>
          <w:rFonts w:ascii="Georgia" w:eastAsia="Times New Roman" w:hAnsi="Georgia" w:cs="Calibri"/>
          <w:kern w:val="0"/>
          <w:sz w:val="21"/>
          <w:szCs w:val="21"/>
          <w14:ligatures w14:val="none"/>
        </w:rPr>
      </w:pPr>
      <w:r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 </w:t>
      </w:r>
    </w:p>
    <w:p w14:paraId="5FCDC9A7" w14:textId="589CD5F2" w:rsidR="00A570C0" w:rsidRPr="00226E26" w:rsidRDefault="00A570C0" w:rsidP="00226E26">
      <w:pPr>
        <w:pStyle w:val="NoSpacing"/>
        <w:rPr>
          <w:rFonts w:ascii="Georgia" w:eastAsia="Times New Roman" w:hAnsi="Georgia" w:cs="Calibri"/>
          <w:kern w:val="0"/>
          <w:sz w:val="21"/>
          <w:szCs w:val="21"/>
          <w14:ligatures w14:val="none"/>
        </w:rPr>
      </w:pPr>
      <w:r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Headquartered in Little Chute, with 10 locations throughout the Midwest</w:t>
      </w:r>
      <w:r w:rsidR="00260632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, </w:t>
      </w:r>
      <w:r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H</w:t>
      </w:r>
      <w:r w:rsidR="00701359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eartland Business Systems</w:t>
      </w:r>
      <w:r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 </w:t>
      </w:r>
      <w:r w:rsidR="00A413B0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employs more than 700 people and </w:t>
      </w:r>
      <w:r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provides complete, local, end-to-end technology solutions</w:t>
      </w:r>
      <w:r w:rsidR="00D137AC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 to </w:t>
      </w:r>
      <w:r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commercial, public sector and small</w:t>
      </w:r>
      <w:r w:rsidR="00D137AC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- </w:t>
      </w:r>
      <w:r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to</w:t>
      </w:r>
      <w:r w:rsidR="00D137AC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 </w:t>
      </w:r>
      <w:r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medium</w:t>
      </w:r>
      <w:r w:rsidR="00D137AC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-sized</w:t>
      </w:r>
      <w:r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 business</w:t>
      </w:r>
      <w:r w:rsidR="005D6802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es</w:t>
      </w:r>
      <w:r w:rsidR="00260632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.</w:t>
      </w:r>
    </w:p>
    <w:p w14:paraId="1B6A840E" w14:textId="77777777" w:rsidR="00A570C0" w:rsidRPr="00226E26" w:rsidRDefault="00A570C0" w:rsidP="00226E26">
      <w:pPr>
        <w:pStyle w:val="NoSpacing"/>
        <w:rPr>
          <w:rFonts w:ascii="Georgia" w:eastAsia="Times New Roman" w:hAnsi="Georgia" w:cs="Calibri"/>
          <w:kern w:val="0"/>
          <w:sz w:val="21"/>
          <w:szCs w:val="21"/>
          <w14:ligatures w14:val="none"/>
        </w:rPr>
      </w:pPr>
    </w:p>
    <w:p w14:paraId="72E0EAF9" w14:textId="1781C234" w:rsidR="00A570C0" w:rsidRPr="00226E26" w:rsidRDefault="00A570C0" w:rsidP="00226E26">
      <w:pPr>
        <w:pStyle w:val="NoSpacing"/>
        <w:rPr>
          <w:rFonts w:ascii="Georgia" w:eastAsia="Times New Roman" w:hAnsi="Georgia" w:cs="Calibri"/>
          <w:kern w:val="0"/>
          <w:sz w:val="21"/>
          <w:szCs w:val="21"/>
          <w14:ligatures w14:val="none"/>
        </w:rPr>
      </w:pPr>
      <w:r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HBS </w:t>
      </w:r>
      <w:r w:rsidR="009349A9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was awarded for its continued</w:t>
      </w:r>
      <w:r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:</w:t>
      </w:r>
    </w:p>
    <w:p w14:paraId="39A348FF" w14:textId="77777777" w:rsidR="00A570C0" w:rsidRPr="00226E26" w:rsidRDefault="00A570C0" w:rsidP="00226E26">
      <w:pPr>
        <w:pStyle w:val="NoSpacing"/>
        <w:rPr>
          <w:rFonts w:ascii="Georgia" w:eastAsia="Times New Roman" w:hAnsi="Georgia" w:cs="Calibri"/>
          <w:kern w:val="0"/>
          <w:sz w:val="21"/>
          <w:szCs w:val="21"/>
          <w14:ligatures w14:val="none"/>
        </w:rPr>
      </w:pPr>
    </w:p>
    <w:p w14:paraId="740ACACC" w14:textId="509FD9C8" w:rsidR="003315F4" w:rsidRPr="00226E26" w:rsidRDefault="003315F4" w:rsidP="00226E26">
      <w:pPr>
        <w:pStyle w:val="NoSpacing"/>
        <w:numPr>
          <w:ilvl w:val="0"/>
          <w:numId w:val="20"/>
        </w:numPr>
        <w:rPr>
          <w:rFonts w:ascii="Georgia" w:eastAsia="Times New Roman" w:hAnsi="Georgia" w:cs="Calibri"/>
          <w:kern w:val="0"/>
          <w:sz w:val="21"/>
          <w:szCs w:val="21"/>
          <w14:ligatures w14:val="none"/>
        </w:rPr>
      </w:pPr>
      <w:r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Commitment to professional development and hands-on learning for interns</w:t>
      </w:r>
    </w:p>
    <w:p w14:paraId="48341FE6" w14:textId="0E457128" w:rsidR="00A570C0" w:rsidRPr="00226E26" w:rsidRDefault="00A570C0" w:rsidP="00226E26">
      <w:pPr>
        <w:pStyle w:val="NoSpacing"/>
        <w:numPr>
          <w:ilvl w:val="0"/>
          <w:numId w:val="20"/>
        </w:numPr>
        <w:rPr>
          <w:rFonts w:ascii="Georgia" w:eastAsia="Times New Roman" w:hAnsi="Georgia" w:cs="Calibri"/>
          <w:kern w:val="0"/>
          <w:sz w:val="21"/>
          <w:szCs w:val="21"/>
          <w14:ligatures w14:val="none"/>
        </w:rPr>
      </w:pPr>
      <w:r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Participation in the </w:t>
      </w:r>
      <w:hyperlink r:id="rId17" w:history="1">
        <w:r w:rsidR="00DD7DC7" w:rsidRPr="00226E26">
          <w:rPr>
            <w:rStyle w:val="Hyperlink"/>
            <w:rFonts w:ascii="Georgia" w:eastAsia="Times New Roman" w:hAnsi="Georgia" w:cs="Calibri"/>
            <w:kern w:val="0"/>
            <w:sz w:val="21"/>
            <w:szCs w:val="21"/>
            <w14:ligatures w14:val="none"/>
          </w:rPr>
          <w:t>computer networking and information technology</w:t>
        </w:r>
      </w:hyperlink>
      <w:r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 capstone project</w:t>
      </w:r>
    </w:p>
    <w:p w14:paraId="4F554A86" w14:textId="7D4257E6" w:rsidR="00A570C0" w:rsidRPr="00226E26" w:rsidRDefault="003315F4" w:rsidP="00226E26">
      <w:pPr>
        <w:pStyle w:val="NoSpacing"/>
        <w:numPr>
          <w:ilvl w:val="0"/>
          <w:numId w:val="20"/>
        </w:numPr>
        <w:rPr>
          <w:rFonts w:ascii="Georgia" w:eastAsia="Times New Roman" w:hAnsi="Georgia" w:cs="Calibri"/>
          <w:kern w:val="0"/>
          <w:sz w:val="21"/>
          <w:szCs w:val="21"/>
          <w14:ligatures w14:val="none"/>
        </w:rPr>
      </w:pPr>
      <w:r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Partnerships with </w:t>
      </w:r>
      <w:r w:rsidR="00DD7DC7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CNIT </w:t>
      </w:r>
      <w:r w:rsidR="00A570C0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faculty and staff </w:t>
      </w:r>
      <w:r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and the program advisory board</w:t>
      </w:r>
    </w:p>
    <w:p w14:paraId="3E689B64" w14:textId="3880CFDE" w:rsidR="00827712" w:rsidRPr="00226E26" w:rsidRDefault="003315F4" w:rsidP="00226E26">
      <w:pPr>
        <w:pStyle w:val="NoSpacing"/>
        <w:numPr>
          <w:ilvl w:val="0"/>
          <w:numId w:val="20"/>
        </w:numPr>
        <w:rPr>
          <w:rFonts w:ascii="Georgia" w:eastAsia="Times New Roman" w:hAnsi="Georgia" w:cs="Calibri"/>
          <w:kern w:val="0"/>
          <w:sz w:val="21"/>
          <w:szCs w:val="21"/>
          <w14:ligatures w14:val="none"/>
        </w:rPr>
      </w:pPr>
      <w:r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lastRenderedPageBreak/>
        <w:t>Engagement with</w:t>
      </w:r>
      <w:r w:rsidR="00A570C0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 the Women in IT and Security and the Information Security Professionals </w:t>
      </w:r>
      <w:r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s</w:t>
      </w:r>
      <w:r w:rsidR="00A570C0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tudent </w:t>
      </w:r>
      <w:r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o</w:t>
      </w:r>
      <w:r w:rsidR="00A570C0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rganizations.</w:t>
      </w:r>
    </w:p>
    <w:p w14:paraId="36BAC314" w14:textId="77777777" w:rsidR="003315F4" w:rsidRPr="00226E26" w:rsidRDefault="003315F4" w:rsidP="00226E26">
      <w:pPr>
        <w:pStyle w:val="NoSpacing"/>
        <w:rPr>
          <w:rFonts w:ascii="Georgia" w:eastAsia="Times New Roman" w:hAnsi="Georgia" w:cs="Calibri"/>
          <w:kern w:val="0"/>
          <w:sz w:val="21"/>
          <w:szCs w:val="21"/>
          <w14:ligatures w14:val="none"/>
        </w:rPr>
      </w:pPr>
    </w:p>
    <w:p w14:paraId="4B39ABD8" w14:textId="336C8B12" w:rsidR="00827712" w:rsidRPr="00226E26" w:rsidRDefault="00F6056E" w:rsidP="00226E26">
      <w:pPr>
        <w:pStyle w:val="NoSpacing"/>
        <w:rPr>
          <w:rFonts w:ascii="Georgia" w:eastAsia="Times New Roman" w:hAnsi="Georgia" w:cs="Calibri"/>
          <w:kern w:val="0"/>
          <w:sz w:val="21"/>
          <w:szCs w:val="21"/>
          <w14:ligatures w14:val="none"/>
        </w:rPr>
      </w:pPr>
      <w:r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“</w:t>
      </w:r>
      <w:r w:rsidR="00827712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Our partnership with UW</w:t>
      </w:r>
      <w:r w:rsidR="00265E0A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-</w:t>
      </w:r>
      <w:r w:rsidR="00827712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Stout has been incredibly beneficial to our organization. </w:t>
      </w:r>
      <w:r w:rsidR="00265E0A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We are fortunate to work with such a supportive institution</w:t>
      </w:r>
      <w:r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,” said HBS College Recruiter Kristin Robinson. “</w:t>
      </w:r>
      <w:r w:rsidR="00265E0A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Career Services actively works with us, seeking our input, inviting us to events and creating new opportunities for collaboration.</w:t>
      </w:r>
      <w:r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 </w:t>
      </w:r>
      <w:r w:rsidR="00827712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I have enjoyed all the relationships we have built with staff and faculty. The</w:t>
      </w:r>
      <w:r w:rsidR="00265E0A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y</w:t>
      </w:r>
      <w:r w:rsidR="00827712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 show</w:t>
      </w:r>
      <w:r w:rsidR="00265E0A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 </w:t>
      </w:r>
      <w:r w:rsidR="00827712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unmatched support and dedication to their students and our team members. Faculty advis</w:t>
      </w:r>
      <w:r w:rsidR="005D6802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e</w:t>
      </w:r>
      <w:r w:rsidR="00827712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rs and professors prioritize student success in job placement. When all parties are supportive and helpful, it makes our jobs easier. </w:t>
      </w:r>
    </w:p>
    <w:p w14:paraId="0BC5080A" w14:textId="77777777" w:rsidR="00265E0A" w:rsidRPr="00226E26" w:rsidRDefault="00265E0A" w:rsidP="00226E26">
      <w:pPr>
        <w:pStyle w:val="NoSpacing"/>
        <w:rPr>
          <w:rFonts w:ascii="Georgia" w:eastAsia="Times New Roman" w:hAnsi="Georgia" w:cs="Calibri"/>
          <w:kern w:val="0"/>
          <w:sz w:val="21"/>
          <w:szCs w:val="21"/>
          <w14:ligatures w14:val="none"/>
        </w:rPr>
      </w:pPr>
    </w:p>
    <w:p w14:paraId="6A88B1AC" w14:textId="775B6EA8" w:rsidR="00827712" w:rsidRPr="00226E26" w:rsidRDefault="00F6056E" w:rsidP="00226E26">
      <w:pPr>
        <w:pStyle w:val="NoSpacing"/>
        <w:rPr>
          <w:rFonts w:ascii="Georgia" w:eastAsia="Times New Roman" w:hAnsi="Georgia" w:cs="Calibri"/>
          <w:kern w:val="0"/>
          <w:sz w:val="21"/>
          <w:szCs w:val="21"/>
          <w14:ligatures w14:val="none"/>
        </w:rPr>
      </w:pPr>
      <w:r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“</w:t>
      </w:r>
      <w:r w:rsidR="00827712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UW</w:t>
      </w:r>
      <w:r w:rsidR="005D6802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-</w:t>
      </w:r>
      <w:r w:rsidR="00827712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Stout has demonstrated </w:t>
      </w:r>
      <w:bookmarkStart w:id="0" w:name="_Hlk139449062"/>
      <w:r w:rsidR="00827712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a strong commitment to being employer friendly </w:t>
      </w:r>
      <w:bookmarkEnd w:id="0"/>
      <w:r w:rsidR="00827712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and recognizing the value of employers in their role to prepare their students. </w:t>
      </w:r>
      <w:r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It</w:t>
      </w:r>
      <w:r w:rsidR="00827712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 has proven to be an exceptional institution that consistently produces top-tier graduates who are well-prepared for the demands of the industry. Our partnership with the university has been invaluable in attracting and training talented young professionals</w:t>
      </w:r>
      <w:r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,” Robinson said.</w:t>
      </w:r>
    </w:p>
    <w:p w14:paraId="219405A0" w14:textId="77777777" w:rsidR="00265E0A" w:rsidRPr="00226E26" w:rsidRDefault="00265E0A" w:rsidP="00226E26">
      <w:pPr>
        <w:pStyle w:val="NoSpacing"/>
        <w:rPr>
          <w:rFonts w:ascii="Georgia" w:eastAsia="Times New Roman" w:hAnsi="Georgia" w:cs="Calibri"/>
          <w:kern w:val="0"/>
          <w:sz w:val="21"/>
          <w:szCs w:val="21"/>
          <w14:ligatures w14:val="none"/>
        </w:rPr>
      </w:pPr>
    </w:p>
    <w:p w14:paraId="236B6A6F" w14:textId="7DA041CE" w:rsidR="00827712" w:rsidRPr="00226E26" w:rsidRDefault="00DD7DC7" w:rsidP="00226E26">
      <w:pPr>
        <w:pStyle w:val="NoSpacing"/>
        <w:rPr>
          <w:rFonts w:ascii="Georgia" w:eastAsia="Times New Roman" w:hAnsi="Georgia" w:cs="Calibri"/>
          <w:kern w:val="0"/>
          <w:sz w:val="21"/>
          <w:szCs w:val="21"/>
          <w14:ligatures w14:val="none"/>
        </w:rPr>
      </w:pPr>
      <w:r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HBS primarily seeks talent from the </w:t>
      </w:r>
      <w:r w:rsidR="00827712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CNIT program</w:t>
      </w:r>
      <w:r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, but it also recruits </w:t>
      </w:r>
      <w:hyperlink r:id="rId18" w:history="1">
        <w:r w:rsidRPr="00226E26">
          <w:rPr>
            <w:rStyle w:val="Hyperlink"/>
            <w:rFonts w:ascii="Georgia" w:eastAsia="Times New Roman" w:hAnsi="Georgia" w:cs="Calibri"/>
            <w:kern w:val="0"/>
            <w:sz w:val="21"/>
            <w:szCs w:val="21"/>
            <w14:ligatures w14:val="none"/>
          </w:rPr>
          <w:t>c</w:t>
        </w:r>
        <w:r w:rsidR="00827712" w:rsidRPr="00226E26">
          <w:rPr>
            <w:rStyle w:val="Hyperlink"/>
            <w:rFonts w:ascii="Georgia" w:eastAsia="Times New Roman" w:hAnsi="Georgia" w:cs="Calibri"/>
            <w:kern w:val="0"/>
            <w:sz w:val="21"/>
            <w:szCs w:val="21"/>
            <w14:ligatures w14:val="none"/>
          </w:rPr>
          <w:t xml:space="preserve">omputer </w:t>
        </w:r>
        <w:r w:rsidRPr="00226E26">
          <w:rPr>
            <w:rStyle w:val="Hyperlink"/>
            <w:rFonts w:ascii="Georgia" w:eastAsia="Times New Roman" w:hAnsi="Georgia" w:cs="Calibri"/>
            <w:kern w:val="0"/>
            <w:sz w:val="21"/>
            <w:szCs w:val="21"/>
            <w14:ligatures w14:val="none"/>
          </w:rPr>
          <w:t>s</w:t>
        </w:r>
        <w:r w:rsidR="00827712" w:rsidRPr="00226E26">
          <w:rPr>
            <w:rStyle w:val="Hyperlink"/>
            <w:rFonts w:ascii="Georgia" w:eastAsia="Times New Roman" w:hAnsi="Georgia" w:cs="Calibri"/>
            <w:kern w:val="0"/>
            <w:sz w:val="21"/>
            <w:szCs w:val="21"/>
            <w14:ligatures w14:val="none"/>
          </w:rPr>
          <w:t>cience</w:t>
        </w:r>
      </w:hyperlink>
      <w:r w:rsidR="00827712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 and </w:t>
      </w:r>
      <w:hyperlink r:id="rId19" w:history="1">
        <w:r w:rsidRPr="00226E26">
          <w:rPr>
            <w:rStyle w:val="Hyperlink"/>
            <w:rFonts w:ascii="Georgia" w:eastAsia="Times New Roman" w:hAnsi="Georgia" w:cs="Calibri"/>
            <w:kern w:val="0"/>
            <w:sz w:val="21"/>
            <w:szCs w:val="21"/>
            <w14:ligatures w14:val="none"/>
          </w:rPr>
          <w:t>c</w:t>
        </w:r>
        <w:r w:rsidR="00827712" w:rsidRPr="00226E26">
          <w:rPr>
            <w:rStyle w:val="Hyperlink"/>
            <w:rFonts w:ascii="Georgia" w:eastAsia="Times New Roman" w:hAnsi="Georgia" w:cs="Calibri"/>
            <w:kern w:val="0"/>
            <w:sz w:val="21"/>
            <w:szCs w:val="21"/>
            <w14:ligatures w14:val="none"/>
          </w:rPr>
          <w:t>ybersecurity</w:t>
        </w:r>
      </w:hyperlink>
      <w:r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 graduates and interns, </w:t>
      </w:r>
      <w:r w:rsidR="0085112C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hiring many </w:t>
      </w:r>
      <w:r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over the years.</w:t>
      </w:r>
    </w:p>
    <w:p w14:paraId="6FC29259" w14:textId="77777777" w:rsidR="00DD7DC7" w:rsidRPr="00226E26" w:rsidRDefault="00DD7DC7" w:rsidP="00226E26">
      <w:pPr>
        <w:pStyle w:val="NoSpacing"/>
        <w:rPr>
          <w:rFonts w:ascii="Georgia" w:eastAsia="Times New Roman" w:hAnsi="Georgia" w:cs="Calibri"/>
          <w:kern w:val="0"/>
          <w:sz w:val="21"/>
          <w:szCs w:val="21"/>
          <w14:ligatures w14:val="none"/>
        </w:rPr>
      </w:pPr>
    </w:p>
    <w:p w14:paraId="7620C5E9" w14:textId="69937E22" w:rsidR="008A0574" w:rsidRPr="00226E26" w:rsidRDefault="00DD7DC7" w:rsidP="00226E26">
      <w:pPr>
        <w:pStyle w:val="NoSpacing"/>
        <w:rPr>
          <w:rFonts w:ascii="Georgia" w:eastAsia="Times New Roman" w:hAnsi="Georgia" w:cs="Calibri"/>
          <w:kern w:val="0"/>
          <w:sz w:val="21"/>
          <w:szCs w:val="21"/>
          <w:highlight w:val="yellow"/>
          <w14:ligatures w14:val="none"/>
        </w:rPr>
      </w:pPr>
      <w:r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“</w:t>
      </w:r>
      <w:r w:rsidR="00827712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We choose to hire UW-Stout graduates because the education they are provided prepares </w:t>
      </w:r>
      <w:r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them </w:t>
      </w:r>
      <w:r w:rsidR="00827712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for a seamless transition into full</w:t>
      </w:r>
      <w:r w:rsidR="005D6802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-</w:t>
      </w:r>
      <w:r w:rsidR="00827712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time positions at HBS. Stout consistently produces high-quality candidates who exhibit exceptional professionalism and a strong work ethic</w:t>
      </w:r>
      <w:r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,” Robinson said.</w:t>
      </w:r>
    </w:p>
    <w:p w14:paraId="1351497A" w14:textId="77777777" w:rsidR="00BA417E" w:rsidRPr="00226E26" w:rsidRDefault="00BA417E" w:rsidP="00226E26">
      <w:pPr>
        <w:pStyle w:val="NoSpacing"/>
        <w:rPr>
          <w:rFonts w:ascii="Georgia" w:eastAsia="Times New Roman" w:hAnsi="Georgia" w:cs="Calibri"/>
          <w:kern w:val="0"/>
          <w:sz w:val="21"/>
          <w:szCs w:val="21"/>
          <w14:ligatures w14:val="none"/>
        </w:rPr>
      </w:pPr>
    </w:p>
    <w:p w14:paraId="7243165D" w14:textId="691076AA" w:rsidR="00827712" w:rsidRPr="00226E26" w:rsidRDefault="000A0C74" w:rsidP="00226E26">
      <w:pPr>
        <w:pStyle w:val="NoSpacing"/>
        <w:rPr>
          <w:rFonts w:ascii="Georgia" w:eastAsia="Times New Roman" w:hAnsi="Georgia" w:cs="Calibri"/>
          <w:b/>
          <w:bCs/>
          <w:kern w:val="0"/>
          <w:sz w:val="21"/>
          <w:szCs w:val="21"/>
          <w14:ligatures w14:val="none"/>
        </w:rPr>
      </w:pPr>
      <w:r w:rsidRPr="00226E26">
        <w:rPr>
          <w:rFonts w:ascii="Georgia" w:eastAsia="Times New Roman" w:hAnsi="Georgia" w:cs="Calibri"/>
          <w:b/>
          <w:bCs/>
          <w:kern w:val="0"/>
          <w:sz w:val="21"/>
          <w:szCs w:val="21"/>
          <w14:ligatures w14:val="none"/>
        </w:rPr>
        <w:t>A supportive culture, instrumental in career</w:t>
      </w:r>
      <w:r w:rsidR="005D6802" w:rsidRPr="00226E26">
        <w:rPr>
          <w:rFonts w:ascii="Georgia" w:eastAsia="Times New Roman" w:hAnsi="Georgia" w:cs="Calibri"/>
          <w:b/>
          <w:bCs/>
          <w:kern w:val="0"/>
          <w:sz w:val="21"/>
          <w:szCs w:val="21"/>
          <w14:ligatures w14:val="none"/>
        </w:rPr>
        <w:t>-</w:t>
      </w:r>
      <w:r w:rsidRPr="00226E26">
        <w:rPr>
          <w:rFonts w:ascii="Georgia" w:eastAsia="Times New Roman" w:hAnsi="Georgia" w:cs="Calibri"/>
          <w:b/>
          <w:bCs/>
          <w:kern w:val="0"/>
          <w:sz w:val="21"/>
          <w:szCs w:val="21"/>
          <w14:ligatures w14:val="none"/>
        </w:rPr>
        <w:t>preparation</w:t>
      </w:r>
    </w:p>
    <w:p w14:paraId="1B10AFEA" w14:textId="0D925CAF" w:rsidR="00DA6031" w:rsidRPr="00226E26" w:rsidRDefault="00DA6031" w:rsidP="00226E26">
      <w:pPr>
        <w:pStyle w:val="NoSpacing"/>
        <w:rPr>
          <w:rFonts w:ascii="Georgia" w:eastAsia="Times New Roman" w:hAnsi="Georgia" w:cs="Calibri"/>
          <w:kern w:val="0"/>
          <w:sz w:val="21"/>
          <w:szCs w:val="21"/>
          <w:highlight w:val="yellow"/>
          <w14:ligatures w14:val="none"/>
        </w:rPr>
      </w:pPr>
    </w:p>
    <w:p w14:paraId="7EFC487F" w14:textId="3D42953B" w:rsidR="00A413B0" w:rsidRPr="00226E26" w:rsidRDefault="00CD0B1D" w:rsidP="00226E26">
      <w:pPr>
        <w:pStyle w:val="NoSpacing"/>
        <w:rPr>
          <w:rFonts w:ascii="Georgia" w:eastAsia="Times New Roman" w:hAnsi="Georgia" w:cs="Calibri"/>
          <w:kern w:val="0"/>
          <w:sz w:val="21"/>
          <w:szCs w:val="21"/>
          <w14:ligatures w14:val="none"/>
        </w:rPr>
      </w:pPr>
      <w:r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HBS</w:t>
      </w:r>
      <w:r w:rsidR="00A413B0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 has hosted </w:t>
      </w:r>
      <w:r w:rsidR="00DA6031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59 interns since 2006, </w:t>
      </w:r>
      <w:r w:rsidR="00A413B0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with nine</w:t>
      </w:r>
      <w:r w:rsidR="00DA6031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 interns</w:t>
      </w:r>
      <w:r w:rsidR="00A413B0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 this summer</w:t>
      </w:r>
      <w:r w:rsidR="000A0C74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. It</w:t>
      </w:r>
      <w:r w:rsidR="00A413B0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 has offered internships through Career Services’ </w:t>
      </w:r>
      <w:hyperlink r:id="rId20" w:history="1">
        <w:r w:rsidR="00A413B0" w:rsidRPr="00226E26">
          <w:rPr>
            <w:rStyle w:val="Hyperlink"/>
            <w:rFonts w:ascii="Georgia" w:hAnsi="Georgia"/>
            <w:sz w:val="21"/>
            <w:szCs w:val="21"/>
          </w:rPr>
          <w:t>Cooperative Education and Internship Program</w:t>
        </w:r>
      </w:hyperlink>
      <w:r w:rsidR="00A413B0" w:rsidRPr="00226E26">
        <w:rPr>
          <w:rFonts w:ascii="Georgia" w:hAnsi="Georgia"/>
          <w:sz w:val="21"/>
          <w:szCs w:val="21"/>
        </w:rPr>
        <w:t xml:space="preserve"> </w:t>
      </w:r>
      <w:r w:rsidR="00A413B0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since 2016 and has been involved in the </w:t>
      </w:r>
      <w:hyperlink r:id="rId21" w:history="1">
        <w:r w:rsidR="00A413B0" w:rsidRPr="00226E26">
          <w:rPr>
            <w:rStyle w:val="Hyperlink"/>
            <w:rFonts w:ascii="Georgia" w:eastAsia="Times New Roman" w:hAnsi="Georgia" w:cs="Calibri"/>
            <w:kern w:val="0"/>
            <w:sz w:val="21"/>
            <w:szCs w:val="21"/>
            <w14:ligatures w14:val="none"/>
          </w:rPr>
          <w:t>Partnership Program</w:t>
        </w:r>
      </w:hyperlink>
      <w:r w:rsidR="00A413B0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 since 2020.</w:t>
      </w:r>
    </w:p>
    <w:p w14:paraId="31767206" w14:textId="77777777" w:rsidR="00CF518D" w:rsidRPr="00226E26" w:rsidRDefault="00CF518D" w:rsidP="00226E26">
      <w:pPr>
        <w:pStyle w:val="NoSpacing"/>
        <w:rPr>
          <w:rFonts w:ascii="Georgia" w:eastAsia="Times New Roman" w:hAnsi="Georgia" w:cs="Calibri"/>
          <w:color w:val="242424"/>
          <w:kern w:val="0"/>
          <w:sz w:val="21"/>
          <w:szCs w:val="21"/>
          <w:highlight w:val="lightGray"/>
          <w14:ligatures w14:val="none"/>
        </w:rPr>
      </w:pPr>
    </w:p>
    <w:p w14:paraId="2FE52B44" w14:textId="06B704A7" w:rsidR="00CF518D" w:rsidRPr="00226E26" w:rsidRDefault="00CF518D" w:rsidP="00226E26">
      <w:pPr>
        <w:pStyle w:val="NoSpacing"/>
        <w:rPr>
          <w:rFonts w:ascii="Georgia" w:eastAsia="Times New Roman" w:hAnsi="Georgia" w:cs="Calibri"/>
          <w:kern w:val="0"/>
          <w:sz w:val="21"/>
          <w:szCs w:val="21"/>
          <w14:ligatures w14:val="none"/>
        </w:rPr>
      </w:pPr>
      <w:r w:rsidRPr="00226E26">
        <w:rPr>
          <w:rFonts w:ascii="Georgia" w:eastAsia="Times New Roman" w:hAnsi="Georgia" w:cs="Calibri"/>
          <w:color w:val="242424"/>
          <w:kern w:val="0"/>
          <w:sz w:val="21"/>
          <w:szCs w:val="21"/>
          <w14:ligatures w14:val="none"/>
        </w:rPr>
        <w:t>“</w:t>
      </w:r>
      <w:r w:rsidR="00A413B0" w:rsidRPr="00226E26">
        <w:rPr>
          <w:rFonts w:ascii="Georgia" w:eastAsia="Times New Roman" w:hAnsi="Georgia" w:cs="Calibri"/>
          <w:color w:val="242424"/>
          <w:kern w:val="0"/>
          <w:sz w:val="21"/>
          <w:szCs w:val="21"/>
          <w14:ligatures w14:val="none"/>
        </w:rPr>
        <w:t>When working at HBS</w:t>
      </w:r>
      <w:r w:rsidRPr="00226E26">
        <w:rPr>
          <w:rFonts w:ascii="Georgia" w:eastAsia="Times New Roman" w:hAnsi="Georgia" w:cs="Calibri"/>
          <w:color w:val="242424"/>
          <w:kern w:val="0"/>
          <w:sz w:val="21"/>
          <w:szCs w:val="21"/>
          <w14:ligatures w14:val="none"/>
        </w:rPr>
        <w:t>,</w:t>
      </w:r>
      <w:r w:rsidR="00A413B0" w:rsidRPr="00226E26">
        <w:rPr>
          <w:rFonts w:ascii="Georgia" w:eastAsia="Times New Roman" w:hAnsi="Georgia" w:cs="Calibri"/>
          <w:color w:val="242424"/>
          <w:kern w:val="0"/>
          <w:sz w:val="21"/>
          <w:szCs w:val="21"/>
          <w14:ligatures w14:val="none"/>
        </w:rPr>
        <w:t xml:space="preserve"> you are not an intern</w:t>
      </w:r>
      <w:r w:rsidRPr="00226E26">
        <w:rPr>
          <w:rFonts w:ascii="Georgia" w:eastAsia="Times New Roman" w:hAnsi="Georgia" w:cs="Calibri"/>
          <w:color w:val="242424"/>
          <w:kern w:val="0"/>
          <w:sz w:val="21"/>
          <w:szCs w:val="21"/>
          <w14:ligatures w14:val="none"/>
        </w:rPr>
        <w:t xml:space="preserve"> –</w:t>
      </w:r>
      <w:r w:rsidR="00A413B0" w:rsidRPr="00226E26">
        <w:rPr>
          <w:rFonts w:ascii="Georgia" w:eastAsia="Times New Roman" w:hAnsi="Georgia" w:cs="Calibri"/>
          <w:color w:val="242424"/>
          <w:kern w:val="0"/>
          <w:sz w:val="21"/>
          <w:szCs w:val="21"/>
          <w14:ligatures w14:val="none"/>
        </w:rPr>
        <w:t xml:space="preserve"> you are an associate, a team member</w:t>
      </w:r>
      <w:r w:rsidRPr="00226E26">
        <w:rPr>
          <w:rFonts w:ascii="Georgia" w:eastAsia="Times New Roman" w:hAnsi="Georgia" w:cs="Calibri"/>
          <w:color w:val="242424"/>
          <w:kern w:val="0"/>
          <w:sz w:val="21"/>
          <w:szCs w:val="21"/>
          <w14:ligatures w14:val="none"/>
        </w:rPr>
        <w:t>,” said</w:t>
      </w:r>
      <w:r w:rsidR="00BE3068" w:rsidRPr="00226E26">
        <w:rPr>
          <w:rFonts w:ascii="Georgia" w:eastAsia="Times New Roman" w:hAnsi="Georgia" w:cs="Calibri"/>
          <w:color w:val="242424"/>
          <w:kern w:val="0"/>
          <w:sz w:val="21"/>
          <w:szCs w:val="21"/>
          <w14:ligatures w14:val="none"/>
        </w:rPr>
        <w:t xml:space="preserve"> HBS Engineering Services Manager</w:t>
      </w:r>
      <w:r w:rsidRPr="00226E26">
        <w:rPr>
          <w:rFonts w:ascii="Georgia" w:eastAsia="Times New Roman" w:hAnsi="Georgia" w:cs="Calibri"/>
          <w:color w:val="242424"/>
          <w:kern w:val="0"/>
          <w:sz w:val="21"/>
          <w:szCs w:val="21"/>
          <w14:ligatures w14:val="none"/>
        </w:rPr>
        <w:t xml:space="preserve"> Tyler Elwood, </w:t>
      </w:r>
      <w:r w:rsidR="00BE3068" w:rsidRPr="00226E26">
        <w:rPr>
          <w:rFonts w:ascii="Georgia" w:eastAsia="Times New Roman" w:hAnsi="Georgia" w:cs="Calibri"/>
          <w:color w:val="242424"/>
          <w:kern w:val="0"/>
          <w:sz w:val="21"/>
          <w:szCs w:val="21"/>
          <w14:ligatures w14:val="none"/>
        </w:rPr>
        <w:t>a</w:t>
      </w:r>
      <w:r w:rsidRPr="00226E26">
        <w:rPr>
          <w:rFonts w:ascii="Georgia" w:eastAsia="Times New Roman" w:hAnsi="Georgia" w:cs="Calibri"/>
          <w:color w:val="242424"/>
          <w:kern w:val="0"/>
          <w:sz w:val="21"/>
          <w:szCs w:val="21"/>
          <w14:ligatures w14:val="none"/>
        </w:rPr>
        <w:t xml:space="preserve"> UW-Stout</w:t>
      </w:r>
      <w:r w:rsidR="00D137AC" w:rsidRPr="00226E26">
        <w:rPr>
          <w:rFonts w:ascii="Georgia" w:eastAsia="Times New Roman" w:hAnsi="Georgia" w:cs="Calibri"/>
          <w:color w:val="242424"/>
          <w:kern w:val="0"/>
          <w:sz w:val="21"/>
          <w:szCs w:val="21"/>
          <w14:ligatures w14:val="none"/>
        </w:rPr>
        <w:t xml:space="preserve"> 2018</w:t>
      </w:r>
      <w:r w:rsidRPr="00226E26">
        <w:rPr>
          <w:rFonts w:ascii="Georgia" w:eastAsia="Times New Roman" w:hAnsi="Georgia" w:cs="Calibri"/>
          <w:color w:val="242424"/>
          <w:kern w:val="0"/>
          <w:sz w:val="21"/>
          <w:szCs w:val="21"/>
          <w14:ligatures w14:val="none"/>
        </w:rPr>
        <w:t xml:space="preserve"> </w:t>
      </w:r>
      <w:hyperlink r:id="rId22" w:history="1">
        <w:r w:rsidRPr="00226E26">
          <w:rPr>
            <w:rStyle w:val="Hyperlink"/>
            <w:rFonts w:ascii="Georgia" w:eastAsia="Times New Roman" w:hAnsi="Georgia" w:cs="Calibri"/>
            <w:kern w:val="0"/>
            <w:sz w:val="21"/>
            <w:szCs w:val="21"/>
            <w14:ligatures w14:val="none"/>
          </w:rPr>
          <w:t>information and communication technologies</w:t>
        </w:r>
      </w:hyperlink>
      <w:r w:rsidRPr="00226E26">
        <w:rPr>
          <w:rFonts w:ascii="Georgia" w:eastAsia="Times New Roman" w:hAnsi="Georgia" w:cs="Calibri"/>
          <w:color w:val="242424"/>
          <w:kern w:val="0"/>
          <w:sz w:val="21"/>
          <w:szCs w:val="21"/>
          <w14:ligatures w14:val="none"/>
        </w:rPr>
        <w:t xml:space="preserve"> </w:t>
      </w:r>
      <w:r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alum.</w:t>
      </w:r>
    </w:p>
    <w:p w14:paraId="3B3792DF" w14:textId="77777777" w:rsidR="00CF518D" w:rsidRPr="00226E26" w:rsidRDefault="00CF518D" w:rsidP="00226E26">
      <w:pPr>
        <w:pStyle w:val="NoSpacing"/>
        <w:rPr>
          <w:rFonts w:ascii="Georgia" w:eastAsia="Times New Roman" w:hAnsi="Georgia" w:cs="Calibri"/>
          <w:kern w:val="0"/>
          <w:sz w:val="21"/>
          <w:szCs w:val="21"/>
          <w14:ligatures w14:val="none"/>
        </w:rPr>
      </w:pPr>
    </w:p>
    <w:p w14:paraId="52181453" w14:textId="6BCBBB6B" w:rsidR="00A413B0" w:rsidRPr="00226E26" w:rsidRDefault="00CF518D" w:rsidP="00226E26">
      <w:pPr>
        <w:pStyle w:val="NoSpacing"/>
        <w:rPr>
          <w:rFonts w:ascii="Georgia" w:eastAsia="Times New Roman" w:hAnsi="Georgia" w:cs="Calibri"/>
          <w:kern w:val="0"/>
          <w:sz w:val="21"/>
          <w:szCs w:val="21"/>
          <w14:ligatures w14:val="none"/>
        </w:rPr>
      </w:pPr>
      <w:r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“</w:t>
      </w:r>
      <w:r w:rsidR="00A413B0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Throughout the summer</w:t>
      </w:r>
      <w:r w:rsidR="000A0C74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,</w:t>
      </w:r>
      <w:r w:rsidR="00A413B0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 you are consistently working on new technologies</w:t>
      </w:r>
      <w:r w:rsidR="000A0C74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,</w:t>
      </w:r>
      <w:r w:rsidR="00A413B0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 </w:t>
      </w:r>
      <w:proofErr w:type="gramStart"/>
      <w:r w:rsidR="00A413B0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hardware</w:t>
      </w:r>
      <w:proofErr w:type="gramEnd"/>
      <w:r w:rsidR="000A0C74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 and</w:t>
      </w:r>
      <w:r w:rsidR="00A413B0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 software</w:t>
      </w:r>
      <w:r w:rsidR="000A0C74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. Y</w:t>
      </w:r>
      <w:r w:rsidR="00A413B0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ou will be part of a group that </w:t>
      </w:r>
      <w:r w:rsidR="000A0C74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studies together for</w:t>
      </w:r>
      <w:r w:rsidR="00A413B0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 a certification over the summer, at no cost to the associate which is not common in our industry. </w:t>
      </w:r>
      <w:r w:rsidR="000A0C74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Y</w:t>
      </w:r>
      <w:r w:rsidR="00A413B0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ou will be working with your mentor and going through day-to-day tasks, meetings with the customers, and going onsite for device replacements and installations. </w:t>
      </w:r>
      <w:r w:rsidR="000A0C74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T</w:t>
      </w:r>
      <w:r w:rsidR="00A413B0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his experience is one of the best for hands-on experience and can give you different skills to add to your resume</w:t>
      </w:r>
      <w:r w:rsidR="000A0C74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,” Elwood added.</w:t>
      </w:r>
    </w:p>
    <w:p w14:paraId="00D09E54" w14:textId="042D45A0" w:rsidR="00A413B0" w:rsidRPr="00226E26" w:rsidRDefault="00A413B0" w:rsidP="00226E26">
      <w:pPr>
        <w:pStyle w:val="NoSpacing"/>
        <w:rPr>
          <w:rFonts w:ascii="Georgia" w:eastAsia="Times New Roman" w:hAnsi="Georgia" w:cs="Calibri"/>
          <w:kern w:val="0"/>
          <w:sz w:val="21"/>
          <w:szCs w:val="21"/>
          <w14:ligatures w14:val="none"/>
        </w:rPr>
      </w:pPr>
    </w:p>
    <w:p w14:paraId="7B49968B" w14:textId="49D23584" w:rsidR="00C34ACD" w:rsidRPr="00226E26" w:rsidRDefault="00C34ACD" w:rsidP="00226E26">
      <w:pPr>
        <w:pStyle w:val="NoSpacing"/>
        <w:rPr>
          <w:rFonts w:ascii="Georgia" w:eastAsia="Times New Roman" w:hAnsi="Georgia" w:cs="Calibri"/>
          <w:kern w:val="0"/>
          <w:sz w:val="21"/>
          <w:szCs w:val="21"/>
          <w14:ligatures w14:val="none"/>
        </w:rPr>
      </w:pPr>
      <w:r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“The internship program at HBS allows me to build upon the knowledge I gained in the classroom with real world experience that goes beyond anything a book could have taught me,” said Max Banner, a computer science major from Colgate.</w:t>
      </w:r>
    </w:p>
    <w:p w14:paraId="0318B543" w14:textId="77777777" w:rsidR="00C34ACD" w:rsidRPr="00226E26" w:rsidRDefault="00C34ACD" w:rsidP="00226E26">
      <w:pPr>
        <w:pStyle w:val="NoSpacing"/>
        <w:rPr>
          <w:rFonts w:ascii="Georgia" w:eastAsia="Times New Roman" w:hAnsi="Georgia" w:cs="Calibri"/>
          <w:kern w:val="0"/>
          <w:sz w:val="21"/>
          <w:szCs w:val="21"/>
          <w14:ligatures w14:val="none"/>
        </w:rPr>
      </w:pPr>
    </w:p>
    <w:p w14:paraId="23EEB306" w14:textId="1FEEAD87" w:rsidR="00C34ACD" w:rsidRPr="00226E26" w:rsidRDefault="00C34ACD" w:rsidP="00226E26">
      <w:pPr>
        <w:pStyle w:val="NoSpacing"/>
        <w:rPr>
          <w:rFonts w:ascii="Georgia" w:eastAsia="Times New Roman" w:hAnsi="Georgia" w:cs="Calibri"/>
          <w:b/>
          <w:bCs/>
          <w:kern w:val="0"/>
          <w:sz w:val="21"/>
          <w:szCs w:val="21"/>
          <w14:ligatures w14:val="none"/>
        </w:rPr>
      </w:pPr>
      <w:r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Banner, an engineering associate intern, </w:t>
      </w:r>
      <w:r w:rsidR="00A413B0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chose HBS for </w:t>
      </w:r>
      <w:r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his summer internship for a</w:t>
      </w:r>
      <w:r w:rsidR="00A413B0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 fe</w:t>
      </w:r>
      <w:r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w </w:t>
      </w:r>
      <w:r w:rsidR="00A413B0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reasons. </w:t>
      </w:r>
    </w:p>
    <w:p w14:paraId="739FE4B5" w14:textId="77777777" w:rsidR="00C34ACD" w:rsidRPr="00226E26" w:rsidRDefault="00C34ACD" w:rsidP="00226E26">
      <w:pPr>
        <w:pStyle w:val="NoSpacing"/>
        <w:rPr>
          <w:rFonts w:ascii="Georgia" w:eastAsia="Times New Roman" w:hAnsi="Georgia" w:cs="Calibri"/>
          <w:kern w:val="0"/>
          <w:sz w:val="21"/>
          <w:szCs w:val="21"/>
          <w14:ligatures w14:val="none"/>
        </w:rPr>
      </w:pPr>
    </w:p>
    <w:p w14:paraId="0884C93B" w14:textId="6CD8A717" w:rsidR="00A413B0" w:rsidRPr="00226E26" w:rsidRDefault="00C34ACD" w:rsidP="00226E26">
      <w:pPr>
        <w:pStyle w:val="NoSpacing"/>
        <w:rPr>
          <w:rFonts w:ascii="Georgia" w:eastAsia="Times New Roman" w:hAnsi="Georgia" w:cs="Calibri"/>
          <w:kern w:val="0"/>
          <w:sz w:val="21"/>
          <w:szCs w:val="21"/>
          <w14:ligatures w14:val="none"/>
        </w:rPr>
      </w:pPr>
      <w:r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“HBS</w:t>
      </w:r>
      <w:r w:rsidR="00A413B0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 offered internships in nearly every corner of Wisconsin, specifically an office not far from my hometown. HBS has a long history of hiring Stout students after graduation. I knew the experience of working in an environment where I was introduced to new technologies would be instrumental to excel in my future career</w:t>
      </w:r>
      <w:r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,” he said.</w:t>
      </w:r>
    </w:p>
    <w:p w14:paraId="69289FB8" w14:textId="3C071D55" w:rsidR="00A413B0" w:rsidRPr="00226E26" w:rsidRDefault="00A413B0" w:rsidP="00226E26">
      <w:pPr>
        <w:pStyle w:val="NoSpacing"/>
        <w:rPr>
          <w:rFonts w:ascii="Georgia" w:eastAsia="Times New Roman" w:hAnsi="Georgia" w:cs="Calibri"/>
          <w:kern w:val="0"/>
          <w:sz w:val="21"/>
          <w:szCs w:val="21"/>
          <w14:ligatures w14:val="none"/>
        </w:rPr>
      </w:pPr>
    </w:p>
    <w:p w14:paraId="327343E7" w14:textId="289BC42B" w:rsidR="00827712" w:rsidRPr="00226E26" w:rsidRDefault="00AE45E4" w:rsidP="00226E26">
      <w:pPr>
        <w:pStyle w:val="NoSpacing"/>
        <w:rPr>
          <w:rFonts w:ascii="Georgia" w:eastAsia="Times New Roman" w:hAnsi="Georgia" w:cs="Calibri"/>
          <w:kern w:val="0"/>
          <w:sz w:val="21"/>
          <w:szCs w:val="21"/>
          <w14:ligatures w14:val="none"/>
        </w:rPr>
      </w:pPr>
      <w:r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T</w:t>
      </w:r>
      <w:r w:rsidR="00C34ACD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he culture at HBS</w:t>
      </w:r>
      <w:r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 also played a big role in Banner’s decision</w:t>
      </w:r>
      <w:r w:rsidR="00C34ACD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. “</w:t>
      </w:r>
      <w:r w:rsidR="00A413B0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My team members are always supportive of me and push me to achieve the goals I set. Whether it is a new certification or a project </w:t>
      </w:r>
      <w:r w:rsidR="00A413B0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lastRenderedPageBreak/>
        <w:t>I have little experience with, they are there to support me and help me work through it. The culture at HBS is the reason that I have learned as much as I have</w:t>
      </w:r>
      <w:r w:rsidR="00C34ACD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,” he said.</w:t>
      </w:r>
    </w:p>
    <w:p w14:paraId="421B4090" w14:textId="77777777" w:rsidR="00827712" w:rsidRPr="00226E26" w:rsidRDefault="00827712" w:rsidP="00226E26">
      <w:pPr>
        <w:pStyle w:val="NoSpacing"/>
        <w:rPr>
          <w:rFonts w:ascii="Georgia" w:eastAsia="Times New Roman" w:hAnsi="Georgia" w:cs="Calibri"/>
          <w:kern w:val="0"/>
          <w:sz w:val="21"/>
          <w:szCs w:val="21"/>
          <w:highlight w:val="yellow"/>
          <w14:ligatures w14:val="none"/>
        </w:rPr>
      </w:pPr>
    </w:p>
    <w:p w14:paraId="55F072EF" w14:textId="44D28E7C" w:rsidR="00DA6031" w:rsidRPr="00226E26" w:rsidRDefault="00084C1F" w:rsidP="00226E26">
      <w:pPr>
        <w:pStyle w:val="NoSpacing"/>
        <w:rPr>
          <w:rFonts w:ascii="Georgia" w:eastAsia="Times New Roman" w:hAnsi="Georgia" w:cs="Calibri"/>
          <w:b/>
          <w:bCs/>
          <w:kern w:val="0"/>
          <w:sz w:val="21"/>
          <w:szCs w:val="21"/>
          <w14:ligatures w14:val="none"/>
        </w:rPr>
      </w:pPr>
      <w:r w:rsidRPr="00226E26">
        <w:rPr>
          <w:rFonts w:ascii="Georgia" w:eastAsia="Times New Roman" w:hAnsi="Georgia" w:cs="Calibri"/>
          <w:b/>
          <w:bCs/>
          <w:kern w:val="0"/>
          <w:sz w:val="21"/>
          <w:szCs w:val="21"/>
          <w14:ligatures w14:val="none"/>
        </w:rPr>
        <w:t>Solving real-world business problems</w:t>
      </w:r>
    </w:p>
    <w:p w14:paraId="3C71D22D" w14:textId="77777777" w:rsidR="00E504E1" w:rsidRPr="00226E26" w:rsidRDefault="00E504E1" w:rsidP="00226E26">
      <w:pPr>
        <w:pStyle w:val="NoSpacing"/>
        <w:rPr>
          <w:rFonts w:ascii="Georgia" w:eastAsia="Times New Roman" w:hAnsi="Georgia" w:cs="Calibri"/>
          <w:kern w:val="0"/>
          <w:sz w:val="21"/>
          <w:szCs w:val="21"/>
          <w:highlight w:val="yellow"/>
          <w14:ligatures w14:val="none"/>
        </w:rPr>
      </w:pPr>
    </w:p>
    <w:p w14:paraId="0CFF12C5" w14:textId="43BEE5B0" w:rsidR="00DA6031" w:rsidRPr="00226E26" w:rsidRDefault="00E504E1" w:rsidP="00226E26">
      <w:pPr>
        <w:pStyle w:val="NoSpacing"/>
        <w:rPr>
          <w:rFonts w:ascii="Georgia" w:eastAsia="Times New Roman" w:hAnsi="Georgia" w:cs="Calibri"/>
          <w:kern w:val="0"/>
          <w:sz w:val="21"/>
          <w:szCs w:val="21"/>
          <w14:ligatures w14:val="none"/>
        </w:rPr>
      </w:pPr>
      <w:r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HBS</w:t>
      </w:r>
      <w:r w:rsidR="00824D82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 works</w:t>
      </w:r>
      <w:r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 closely with students to provide learning opportunities </w:t>
      </w:r>
      <w:r w:rsidR="00824D82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through capstone projects </w:t>
      </w:r>
      <w:r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that allow them to apply their knowledge and skills to solve real-world business problems. </w:t>
      </w:r>
      <w:r w:rsidR="00824D82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This past academic year, </w:t>
      </w:r>
      <w:r w:rsidR="00AE45E4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the company</w:t>
      </w:r>
      <w:r w:rsidR="00824D82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 partnered with </w:t>
      </w:r>
      <w:r w:rsidR="00AE45E4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UW-Stout’s</w:t>
      </w:r>
      <w:r w:rsidR="00824D82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 CNIT program to create a project </w:t>
      </w:r>
      <w:r w:rsidR="00AE45E4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to</w:t>
      </w:r>
      <w:r w:rsidR="00824D82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 </w:t>
      </w:r>
      <w:r w:rsidR="00DA6031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Implement Software-Defined Access</w:t>
      </w:r>
      <w:r w:rsidR="00824D82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.</w:t>
      </w:r>
    </w:p>
    <w:p w14:paraId="307FC25E" w14:textId="4DA1D989" w:rsidR="00DA6031" w:rsidRPr="00226E26" w:rsidRDefault="00DA6031" w:rsidP="00226E26">
      <w:pPr>
        <w:pStyle w:val="NoSpacing"/>
        <w:rPr>
          <w:rFonts w:ascii="Georgia" w:eastAsia="Times New Roman" w:hAnsi="Georgia" w:cs="Calibri"/>
          <w:kern w:val="0"/>
          <w:sz w:val="21"/>
          <w:szCs w:val="21"/>
          <w14:ligatures w14:val="none"/>
        </w:rPr>
      </w:pPr>
    </w:p>
    <w:p w14:paraId="7662DE76" w14:textId="07ADA05C" w:rsidR="00824D82" w:rsidRPr="00226E26" w:rsidRDefault="00BA417E" w:rsidP="00226E26">
      <w:pPr>
        <w:pStyle w:val="NoSpacing"/>
        <w:rPr>
          <w:rFonts w:ascii="Georgia" w:eastAsia="Times New Roman" w:hAnsi="Georgia" w:cs="Calibri"/>
          <w:kern w:val="0"/>
          <w:sz w:val="21"/>
          <w:szCs w:val="21"/>
          <w14:ligatures w14:val="none"/>
        </w:rPr>
      </w:pPr>
      <w:r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“</w:t>
      </w:r>
      <w:r w:rsidR="00DA6031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Creating a worthwhile </w:t>
      </w:r>
      <w:r w:rsidR="005D6802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c</w:t>
      </w:r>
      <w:r w:rsidR="00DA6031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apstone project for the students allows them to experience exactly what they would see in industry</w:t>
      </w:r>
      <w:r w:rsidR="00824D82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, solving a common problem that we see across our customers</w:t>
      </w:r>
      <w:r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,” explained </w:t>
      </w:r>
      <w:r w:rsidR="00BE3068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HBS Senior Network Engineer </w:t>
      </w:r>
      <w:r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Pierce </w:t>
      </w:r>
      <w:proofErr w:type="spellStart"/>
      <w:r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Lannue</w:t>
      </w:r>
      <w:proofErr w:type="spellEnd"/>
      <w:r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, </w:t>
      </w:r>
      <w:r w:rsidR="00BE3068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the </w:t>
      </w:r>
      <w:r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capstone adviser.</w:t>
      </w:r>
    </w:p>
    <w:p w14:paraId="12AA93D9" w14:textId="77777777" w:rsidR="00824D82" w:rsidRPr="00226E26" w:rsidRDefault="00824D82" w:rsidP="00226E26">
      <w:pPr>
        <w:pStyle w:val="NoSpacing"/>
        <w:rPr>
          <w:rFonts w:ascii="Georgia" w:eastAsia="Times New Roman" w:hAnsi="Georgia" w:cs="Calibri"/>
          <w:kern w:val="0"/>
          <w:sz w:val="21"/>
          <w:szCs w:val="21"/>
          <w14:ligatures w14:val="none"/>
        </w:rPr>
      </w:pPr>
    </w:p>
    <w:p w14:paraId="55BA5A0F" w14:textId="69251092" w:rsidR="00BA417E" w:rsidRPr="00226E26" w:rsidRDefault="00AE45E4" w:rsidP="00226E26">
      <w:pPr>
        <w:pStyle w:val="NoSpacing"/>
        <w:rPr>
          <w:rFonts w:ascii="Georgia" w:eastAsia="Times New Roman" w:hAnsi="Georgia" w:cs="Calibri"/>
          <w:kern w:val="0"/>
          <w:sz w:val="21"/>
          <w:szCs w:val="21"/>
          <w14:ligatures w14:val="none"/>
        </w:rPr>
      </w:pPr>
      <w:r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Just like it would for a customer, </w:t>
      </w:r>
      <w:r w:rsidR="00BA417E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HBS</w:t>
      </w:r>
      <w:r w:rsidR="00DA6031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 draft</w:t>
      </w:r>
      <w:r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s</w:t>
      </w:r>
      <w:r w:rsidR="00DA6031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 a Statement of Work</w:t>
      </w:r>
      <w:r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 </w:t>
      </w:r>
      <w:r w:rsidR="00DA6031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and define</w:t>
      </w:r>
      <w:r w:rsidR="005D6802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s</w:t>
      </w:r>
      <w:r w:rsidR="00DA6031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 a set of deliverables and timeline </w:t>
      </w:r>
      <w:r w:rsidR="00BA417E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for students to accomplish the project</w:t>
      </w:r>
      <w:r w:rsidR="00DA6031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. </w:t>
      </w:r>
    </w:p>
    <w:p w14:paraId="3AE69B32" w14:textId="77777777" w:rsidR="00BA417E" w:rsidRPr="00226E26" w:rsidRDefault="00BA417E" w:rsidP="00226E26">
      <w:pPr>
        <w:pStyle w:val="NoSpacing"/>
        <w:rPr>
          <w:rFonts w:ascii="Georgia" w:eastAsia="Times New Roman" w:hAnsi="Georgia" w:cs="Calibri"/>
          <w:kern w:val="0"/>
          <w:sz w:val="21"/>
          <w:szCs w:val="21"/>
          <w14:ligatures w14:val="none"/>
        </w:rPr>
      </w:pPr>
    </w:p>
    <w:p w14:paraId="416ED0FE" w14:textId="014132B2" w:rsidR="00DA6031" w:rsidRPr="00226E26" w:rsidRDefault="00BA417E" w:rsidP="00226E26">
      <w:pPr>
        <w:pStyle w:val="NoSpacing"/>
        <w:rPr>
          <w:rFonts w:ascii="Georgia" w:eastAsia="Times New Roman" w:hAnsi="Georgia" w:cs="Calibri"/>
          <w:kern w:val="0"/>
          <w:sz w:val="21"/>
          <w:szCs w:val="21"/>
          <w:highlight w:val="yellow"/>
          <w14:ligatures w14:val="none"/>
        </w:rPr>
      </w:pPr>
      <w:r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“</w:t>
      </w:r>
      <w:r w:rsidR="00DA6031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We place the students in our engineers</w:t>
      </w:r>
      <w:r w:rsidR="005D6802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’</w:t>
      </w:r>
      <w:r w:rsidR="00DA6031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 shoes, give them all the materials and software, and have them implement the same solutions into a demo environment. It's as close to real-world experience as you can get, outside of an internship or co-op</w:t>
      </w:r>
      <w:r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,” said </w:t>
      </w:r>
      <w:proofErr w:type="spellStart"/>
      <w:r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Lannue</w:t>
      </w:r>
      <w:proofErr w:type="spellEnd"/>
      <w:r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, a</w:t>
      </w:r>
      <w:r w:rsidR="00D137AC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 2018</w:t>
      </w:r>
      <w:r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 CNIT alum.</w:t>
      </w:r>
    </w:p>
    <w:p w14:paraId="5354655B" w14:textId="65EE0744" w:rsidR="00DA6031" w:rsidRPr="00226E26" w:rsidRDefault="00DA6031" w:rsidP="00226E26">
      <w:pPr>
        <w:pStyle w:val="NoSpacing"/>
        <w:rPr>
          <w:rFonts w:ascii="Georgia" w:eastAsia="Times New Roman" w:hAnsi="Georgia" w:cs="Calibri"/>
          <w:kern w:val="0"/>
          <w:sz w:val="21"/>
          <w:szCs w:val="21"/>
          <w:highlight w:val="yellow"/>
          <w14:ligatures w14:val="none"/>
        </w:rPr>
      </w:pPr>
    </w:p>
    <w:p w14:paraId="570D564D" w14:textId="624A9A25" w:rsidR="00827712" w:rsidRPr="00226E26" w:rsidRDefault="000A0C74" w:rsidP="00226E26">
      <w:pPr>
        <w:pStyle w:val="NoSpacing"/>
        <w:rPr>
          <w:rFonts w:ascii="Georgia" w:eastAsia="Times New Roman" w:hAnsi="Georgia" w:cs="Calibri"/>
          <w:b/>
          <w:bCs/>
          <w:kern w:val="0"/>
          <w:sz w:val="21"/>
          <w:szCs w:val="21"/>
          <w14:ligatures w14:val="none"/>
        </w:rPr>
      </w:pPr>
      <w:r w:rsidRPr="00226E26">
        <w:rPr>
          <w:rFonts w:ascii="Georgia" w:eastAsia="Times New Roman" w:hAnsi="Georgia" w:cs="Calibri"/>
          <w:b/>
          <w:bCs/>
          <w:kern w:val="0"/>
          <w:sz w:val="21"/>
          <w:szCs w:val="21"/>
          <w14:ligatures w14:val="none"/>
        </w:rPr>
        <w:t>Strengthening student experiences through</w:t>
      </w:r>
      <w:r w:rsidR="00084C1F" w:rsidRPr="00226E26">
        <w:rPr>
          <w:rFonts w:ascii="Georgia" w:eastAsia="Times New Roman" w:hAnsi="Georgia" w:cs="Calibri"/>
          <w:b/>
          <w:bCs/>
          <w:kern w:val="0"/>
          <w:sz w:val="21"/>
          <w:szCs w:val="21"/>
          <w14:ligatures w14:val="none"/>
        </w:rPr>
        <w:t xml:space="preserve"> faculty partnerships</w:t>
      </w:r>
    </w:p>
    <w:p w14:paraId="24087690" w14:textId="77777777" w:rsidR="00827712" w:rsidRPr="00226E26" w:rsidRDefault="00827712" w:rsidP="00226E26">
      <w:pPr>
        <w:pStyle w:val="NoSpacing"/>
        <w:rPr>
          <w:rFonts w:ascii="Georgia" w:eastAsia="Times New Roman" w:hAnsi="Georgia" w:cs="Calibri"/>
          <w:kern w:val="0"/>
          <w:sz w:val="21"/>
          <w:szCs w:val="21"/>
          <w:highlight w:val="yellow"/>
          <w14:ligatures w14:val="none"/>
        </w:rPr>
      </w:pPr>
    </w:p>
    <w:p w14:paraId="5474B1E2" w14:textId="76FFB327" w:rsidR="00824D82" w:rsidRPr="00226E26" w:rsidRDefault="00B607AE" w:rsidP="00226E26">
      <w:pPr>
        <w:pStyle w:val="NoSpacing"/>
        <w:rPr>
          <w:rFonts w:ascii="Georgia" w:eastAsia="Times New Roman" w:hAnsi="Georgia" w:cs="Calibri"/>
          <w:kern w:val="0"/>
          <w:sz w:val="21"/>
          <w:szCs w:val="21"/>
          <w14:ligatures w14:val="none"/>
        </w:rPr>
      </w:pPr>
      <w:r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HBS’ </w:t>
      </w:r>
      <w:r w:rsidR="00824D82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partner</w:t>
      </w:r>
      <w:r w:rsidR="00827712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ship with </w:t>
      </w:r>
      <w:r w:rsidR="00824D82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CNIT P</w:t>
      </w:r>
      <w:r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rogram </w:t>
      </w:r>
      <w:r w:rsidR="00824D82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D</w:t>
      </w:r>
      <w:r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irector</w:t>
      </w:r>
      <w:r w:rsidR="00824D82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 Holly Yuan</w:t>
      </w:r>
      <w:r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 and </w:t>
      </w:r>
      <w:r w:rsidR="00827712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faculty</w:t>
      </w:r>
      <w:r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 helps strengthen student experiences as well.</w:t>
      </w:r>
      <w:r w:rsidR="00824D82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 </w:t>
      </w:r>
    </w:p>
    <w:p w14:paraId="734E38CD" w14:textId="77777777" w:rsidR="00824D82" w:rsidRPr="00226E26" w:rsidRDefault="00824D82" w:rsidP="00226E26">
      <w:pPr>
        <w:pStyle w:val="NoSpacing"/>
        <w:rPr>
          <w:rFonts w:ascii="Georgia" w:eastAsia="Times New Roman" w:hAnsi="Georgia" w:cs="Calibri"/>
          <w:kern w:val="0"/>
          <w:sz w:val="21"/>
          <w:szCs w:val="21"/>
          <w14:ligatures w14:val="none"/>
        </w:rPr>
      </w:pPr>
    </w:p>
    <w:p w14:paraId="67B99DEB" w14:textId="750C615A" w:rsidR="00DA6031" w:rsidRPr="00226E26" w:rsidRDefault="00B607AE" w:rsidP="00226E26">
      <w:pPr>
        <w:pStyle w:val="NoSpacing"/>
        <w:rPr>
          <w:rFonts w:ascii="Georgia" w:eastAsia="Times New Roman" w:hAnsi="Georgia" w:cs="Calibri"/>
          <w:kern w:val="0"/>
          <w:sz w:val="21"/>
          <w:szCs w:val="21"/>
          <w14:ligatures w14:val="none"/>
        </w:rPr>
      </w:pPr>
      <w:r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HBS employees also serve on the CNIT advisory committee, support students through mock interviews and offer classroom presentations on topics such as </w:t>
      </w:r>
      <w:r w:rsidR="00DA6031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Who is </w:t>
      </w:r>
      <w:proofErr w:type="gramStart"/>
      <w:r w:rsidR="00DA6031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HBS?</w:t>
      </w:r>
      <w:r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;</w:t>
      </w:r>
      <w:proofErr w:type="gramEnd"/>
      <w:r w:rsidR="00DA6031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 What is Computer Networking?</w:t>
      </w:r>
      <w:r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;</w:t>
      </w:r>
      <w:r w:rsidR="00DA6031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 Career Paths in IT</w:t>
      </w:r>
      <w:r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;</w:t>
      </w:r>
      <w:r w:rsidR="00DA6031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 Technologies used Within the Industry</w:t>
      </w:r>
      <w:r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; and </w:t>
      </w:r>
      <w:r w:rsidR="00DA6031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Q&amp;A </w:t>
      </w:r>
      <w:r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p</w:t>
      </w:r>
      <w:r w:rsidR="00DA6031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anels</w:t>
      </w:r>
      <w:r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.</w:t>
      </w:r>
    </w:p>
    <w:p w14:paraId="75A7EFA4" w14:textId="77777777" w:rsidR="00B607AE" w:rsidRPr="00226E26" w:rsidRDefault="00B607AE" w:rsidP="00226E26">
      <w:pPr>
        <w:pStyle w:val="NoSpacing"/>
        <w:rPr>
          <w:rFonts w:ascii="Georgia" w:eastAsia="Times New Roman" w:hAnsi="Georgia" w:cs="Calibri"/>
          <w:kern w:val="0"/>
          <w:sz w:val="21"/>
          <w:szCs w:val="21"/>
          <w14:ligatures w14:val="none"/>
        </w:rPr>
      </w:pPr>
    </w:p>
    <w:p w14:paraId="53D27BBA" w14:textId="5106855C" w:rsidR="00B607AE" w:rsidRPr="00226E26" w:rsidRDefault="00824D82" w:rsidP="00226E26">
      <w:pPr>
        <w:pStyle w:val="NoSpacing"/>
        <w:rPr>
          <w:rFonts w:ascii="Georgia" w:eastAsia="Times New Roman" w:hAnsi="Georgia" w:cs="Calibri"/>
          <w:kern w:val="0"/>
          <w:sz w:val="21"/>
          <w:szCs w:val="21"/>
          <w14:ligatures w14:val="none"/>
        </w:rPr>
      </w:pPr>
      <w:r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“</w:t>
      </w:r>
      <w:r w:rsidR="00B607AE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Holly and the CNIT advisers work tirelessly to make the program align with industry needs</w:t>
      </w:r>
      <w:r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,” Robinson said. “</w:t>
      </w:r>
      <w:r w:rsidR="00B607AE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Our involvement on advisory boards allow</w:t>
      </w:r>
      <w:r w:rsidR="004C5563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s</w:t>
      </w:r>
      <w:r w:rsidR="00B607AE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 us to contribute to the curriculum and provide valuable insight into our business and customer needs.</w:t>
      </w:r>
      <w:r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”</w:t>
      </w:r>
    </w:p>
    <w:p w14:paraId="371C4D69" w14:textId="77777777" w:rsidR="00B607AE" w:rsidRPr="00226E26" w:rsidRDefault="00B607AE" w:rsidP="00226E26">
      <w:pPr>
        <w:pStyle w:val="NoSpacing"/>
        <w:rPr>
          <w:rFonts w:ascii="Georgia" w:eastAsia="Times New Roman" w:hAnsi="Georgia" w:cs="Calibri"/>
          <w:kern w:val="0"/>
          <w:sz w:val="21"/>
          <w:szCs w:val="21"/>
          <w14:ligatures w14:val="none"/>
        </w:rPr>
      </w:pPr>
    </w:p>
    <w:p w14:paraId="19B6DF51" w14:textId="7BBD4B62" w:rsidR="0035123E" w:rsidRPr="00226E26" w:rsidRDefault="00E63EBA" w:rsidP="00226E26">
      <w:pPr>
        <w:pStyle w:val="NoSpacing"/>
        <w:rPr>
          <w:rFonts w:ascii="Georgia" w:eastAsia="Times New Roman" w:hAnsi="Georgia" w:cs="Calibri"/>
          <w:kern w:val="0"/>
          <w:sz w:val="21"/>
          <w:szCs w:val="21"/>
          <w14:ligatures w14:val="none"/>
        </w:rPr>
      </w:pPr>
      <w:r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A</w:t>
      </w:r>
      <w:r w:rsidR="0035123E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pplied learning and collaboration with external partners</w:t>
      </w:r>
      <w:r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, like Heartland Business Systems,</w:t>
      </w:r>
      <w:r w:rsidR="0035123E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 is </w:t>
      </w:r>
      <w:r w:rsidR="00AE45E4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at the core of</w:t>
      </w:r>
      <w:r w:rsidR="00495865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 </w:t>
      </w:r>
      <w:r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UW-Stout’s mission </w:t>
      </w:r>
      <w:r w:rsidR="0035123E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as </w:t>
      </w:r>
      <w:hyperlink r:id="rId23" w:history="1">
        <w:r w:rsidR="0035123E" w:rsidRPr="00226E26">
          <w:rPr>
            <w:rStyle w:val="Hyperlink"/>
            <w:rFonts w:ascii="Georgia" w:eastAsia="Times New Roman" w:hAnsi="Georgia" w:cs="Calibri"/>
            <w:kern w:val="0"/>
            <w:sz w:val="21"/>
            <w:szCs w:val="21"/>
            <w14:ligatures w14:val="none"/>
          </w:rPr>
          <w:t>Wisconsin’s Polytechnic University</w:t>
        </w:r>
      </w:hyperlink>
      <w:r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.</w:t>
      </w:r>
    </w:p>
    <w:p w14:paraId="4ACCD10D" w14:textId="77777777" w:rsidR="00E63EBA" w:rsidRPr="00226E26" w:rsidRDefault="00E63EBA" w:rsidP="00226E26">
      <w:pPr>
        <w:pStyle w:val="NoSpacing"/>
        <w:rPr>
          <w:rFonts w:ascii="Georgia" w:eastAsia="Times New Roman" w:hAnsi="Georgia" w:cs="Calibri"/>
          <w:kern w:val="0"/>
          <w:sz w:val="21"/>
          <w:szCs w:val="21"/>
          <w14:ligatures w14:val="none"/>
        </w:rPr>
      </w:pPr>
    </w:p>
    <w:p w14:paraId="52413557" w14:textId="597BEA9C" w:rsidR="007C33A7" w:rsidRPr="00226E26" w:rsidRDefault="00E63EBA" w:rsidP="00226E26">
      <w:pPr>
        <w:pStyle w:val="NoSpacing"/>
        <w:rPr>
          <w:rFonts w:ascii="Georgia" w:eastAsia="Times New Roman" w:hAnsi="Georgia" w:cs="Calibri"/>
          <w:kern w:val="0"/>
          <w:sz w:val="21"/>
          <w:szCs w:val="21"/>
          <w14:ligatures w14:val="none"/>
        </w:rPr>
      </w:pPr>
      <w:r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A record-setting 1,130 students </w:t>
      </w:r>
      <w:r w:rsidR="00AE45E4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engaged in</w:t>
      </w:r>
      <w:r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 hands-on learning experiences </w:t>
      </w:r>
      <w:r w:rsidR="00AE45E4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during</w:t>
      </w:r>
      <w:r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 the 2021-22 </w:t>
      </w:r>
      <w:hyperlink r:id="rId24" w:tgtFrame="_blank" w:history="1">
        <w:r w:rsidRPr="00226E26">
          <w:rPr>
            <w:rStyle w:val="Hyperlink"/>
            <w:rFonts w:ascii="Georgia" w:eastAsia="Times New Roman" w:hAnsi="Georgia" w:cs="Calibri"/>
            <w:kern w:val="0"/>
            <w:sz w:val="21"/>
            <w:szCs w:val="21"/>
            <w14:ligatures w14:val="none"/>
          </w:rPr>
          <w:t>Cooperative Education and Internship Program</w:t>
        </w:r>
      </w:hyperlink>
      <w:r w:rsidR="00AE45E4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 season.</w:t>
      </w:r>
      <w:r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 And a</w:t>
      </w:r>
      <w:r w:rsidR="0035123E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ccording to Career Services’</w:t>
      </w:r>
      <w:r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 most recent</w:t>
      </w:r>
      <w:r w:rsidR="0035123E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 </w:t>
      </w:r>
      <w:hyperlink r:id="rId25" w:history="1">
        <w:r w:rsidR="0035123E" w:rsidRPr="00226E26">
          <w:rPr>
            <w:rStyle w:val="Hyperlink"/>
            <w:rFonts w:ascii="Georgia" w:eastAsia="Times New Roman" w:hAnsi="Georgia" w:cs="Calibri"/>
            <w:kern w:val="0"/>
            <w:sz w:val="21"/>
            <w:szCs w:val="21"/>
            <w14:ligatures w14:val="none"/>
          </w:rPr>
          <w:t>First Destination report</w:t>
        </w:r>
      </w:hyperlink>
      <w:r w:rsidR="0035123E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, the overall employment rate of graduates was 99.4%, the best in the region.</w:t>
      </w:r>
    </w:p>
    <w:p w14:paraId="019CDE5A" w14:textId="77777777" w:rsidR="00E63EBA" w:rsidRPr="00226E26" w:rsidRDefault="00E63EBA" w:rsidP="00226E26">
      <w:pPr>
        <w:pStyle w:val="NoSpacing"/>
        <w:rPr>
          <w:rFonts w:ascii="Georgia" w:hAnsi="Georgia"/>
          <w:sz w:val="21"/>
          <w:szCs w:val="21"/>
        </w:rPr>
      </w:pPr>
    </w:p>
    <w:p w14:paraId="0B853625" w14:textId="4201C9ED" w:rsidR="00E63EBA" w:rsidRPr="00226E26" w:rsidRDefault="008A0574" w:rsidP="00226E26">
      <w:pPr>
        <w:pStyle w:val="NoSpacing"/>
        <w:rPr>
          <w:rFonts w:ascii="Georgia" w:hAnsi="Georgia"/>
          <w:sz w:val="21"/>
          <w:szCs w:val="21"/>
        </w:rPr>
      </w:pPr>
      <w:r w:rsidRPr="00226E26">
        <w:rPr>
          <w:rFonts w:ascii="Georgia" w:hAnsi="Georgia"/>
          <w:sz w:val="21"/>
          <w:szCs w:val="21"/>
        </w:rPr>
        <w:t xml:space="preserve">The </w:t>
      </w:r>
      <w:hyperlink r:id="rId26" w:history="1">
        <w:r w:rsidRPr="00226E26">
          <w:rPr>
            <w:rStyle w:val="Hyperlink"/>
            <w:rFonts w:ascii="Georgia" w:hAnsi="Georgia"/>
            <w:sz w:val="21"/>
            <w:szCs w:val="21"/>
          </w:rPr>
          <w:t>Career Conference</w:t>
        </w:r>
      </w:hyperlink>
      <w:r w:rsidR="00827712" w:rsidRPr="00226E26">
        <w:rPr>
          <w:rFonts w:ascii="Georgia" w:hAnsi="Georgia"/>
          <w:sz w:val="21"/>
          <w:szCs w:val="21"/>
        </w:rPr>
        <w:t xml:space="preserve"> this fall semester</w:t>
      </w:r>
      <w:r w:rsidRPr="00226E26">
        <w:rPr>
          <w:rFonts w:ascii="Georgia" w:hAnsi="Georgia"/>
          <w:sz w:val="21"/>
          <w:szCs w:val="21"/>
        </w:rPr>
        <w:t xml:space="preserve"> is scheduled </w:t>
      </w:r>
      <w:r w:rsidR="00827712" w:rsidRPr="00226E26">
        <w:rPr>
          <w:rFonts w:ascii="Georgia" w:hAnsi="Georgia"/>
          <w:sz w:val="21"/>
          <w:szCs w:val="21"/>
        </w:rPr>
        <w:t>Mon</w:t>
      </w:r>
      <w:r w:rsidRPr="00226E26">
        <w:rPr>
          <w:rFonts w:ascii="Georgia" w:hAnsi="Georgia"/>
          <w:sz w:val="21"/>
          <w:szCs w:val="21"/>
        </w:rPr>
        <w:t>day, Sept. 2</w:t>
      </w:r>
      <w:r w:rsidR="00827712" w:rsidRPr="00226E26">
        <w:rPr>
          <w:rFonts w:ascii="Georgia" w:hAnsi="Georgia"/>
          <w:sz w:val="21"/>
          <w:szCs w:val="21"/>
        </w:rPr>
        <w:t>5</w:t>
      </w:r>
      <w:r w:rsidRPr="00226E26">
        <w:rPr>
          <w:rFonts w:ascii="Georgia" w:hAnsi="Georgia"/>
          <w:sz w:val="21"/>
          <w:szCs w:val="21"/>
        </w:rPr>
        <w:t xml:space="preserve">, </w:t>
      </w:r>
      <w:r w:rsidR="00495865" w:rsidRPr="00226E26">
        <w:rPr>
          <w:rFonts w:ascii="Georgia" w:hAnsi="Georgia"/>
          <w:sz w:val="21"/>
          <w:szCs w:val="21"/>
        </w:rPr>
        <w:t>through</w:t>
      </w:r>
      <w:r w:rsidRPr="00226E26">
        <w:rPr>
          <w:rFonts w:ascii="Georgia" w:hAnsi="Georgia"/>
          <w:sz w:val="21"/>
          <w:szCs w:val="21"/>
        </w:rPr>
        <w:t xml:space="preserve"> </w:t>
      </w:r>
      <w:r w:rsidR="00827712" w:rsidRPr="00226E26">
        <w:rPr>
          <w:rFonts w:ascii="Georgia" w:hAnsi="Georgia"/>
          <w:sz w:val="21"/>
          <w:szCs w:val="21"/>
        </w:rPr>
        <w:t>Thur</w:t>
      </w:r>
      <w:r w:rsidRPr="00226E26">
        <w:rPr>
          <w:rFonts w:ascii="Georgia" w:hAnsi="Georgia"/>
          <w:sz w:val="21"/>
          <w:szCs w:val="21"/>
        </w:rPr>
        <w:t>sday, Sept. 2</w:t>
      </w:r>
      <w:r w:rsidR="00827712" w:rsidRPr="00226E26">
        <w:rPr>
          <w:rFonts w:ascii="Georgia" w:hAnsi="Georgia"/>
          <w:sz w:val="21"/>
          <w:szCs w:val="21"/>
        </w:rPr>
        <w:t>8</w:t>
      </w:r>
      <w:r w:rsidRPr="00226E26">
        <w:rPr>
          <w:rFonts w:ascii="Georgia" w:hAnsi="Georgia"/>
          <w:sz w:val="21"/>
          <w:szCs w:val="21"/>
        </w:rPr>
        <w:t xml:space="preserve">. </w:t>
      </w:r>
      <w:r w:rsidR="00827712" w:rsidRPr="00226E26">
        <w:rPr>
          <w:rFonts w:ascii="Georgia" w:hAnsi="Georgia"/>
          <w:sz w:val="21"/>
          <w:szCs w:val="21"/>
        </w:rPr>
        <w:t>Career Conferences are open to UW-Stout students, alumni</w:t>
      </w:r>
      <w:r w:rsidR="00495865" w:rsidRPr="00226E26">
        <w:rPr>
          <w:rFonts w:ascii="Georgia" w:hAnsi="Georgia"/>
          <w:sz w:val="21"/>
          <w:szCs w:val="21"/>
        </w:rPr>
        <w:t>,</w:t>
      </w:r>
      <w:r w:rsidR="00827712" w:rsidRPr="00226E26">
        <w:rPr>
          <w:rFonts w:ascii="Georgia" w:hAnsi="Georgia"/>
          <w:sz w:val="21"/>
          <w:szCs w:val="21"/>
        </w:rPr>
        <w:t xml:space="preserve"> </w:t>
      </w:r>
      <w:proofErr w:type="gramStart"/>
      <w:r w:rsidR="00827712" w:rsidRPr="00226E26">
        <w:rPr>
          <w:rFonts w:ascii="Georgia" w:hAnsi="Georgia"/>
          <w:sz w:val="21"/>
          <w:szCs w:val="21"/>
        </w:rPr>
        <w:t>faculty</w:t>
      </w:r>
      <w:proofErr w:type="gramEnd"/>
      <w:r w:rsidR="00827712" w:rsidRPr="00226E26">
        <w:rPr>
          <w:rFonts w:ascii="Georgia" w:hAnsi="Georgia"/>
          <w:sz w:val="21"/>
          <w:szCs w:val="21"/>
        </w:rPr>
        <w:t xml:space="preserve"> and staff. Employers recruit students and alumni for professional positions and co-op and internship opportunities.</w:t>
      </w:r>
      <w:r w:rsidR="00E63EBA" w:rsidRPr="00226E26">
        <w:rPr>
          <w:rFonts w:ascii="Georgia" w:hAnsi="Georgia"/>
          <w:sz w:val="21"/>
          <w:szCs w:val="21"/>
        </w:rPr>
        <w:t xml:space="preserve"> More than 325 companies from across the United States participated in </w:t>
      </w:r>
      <w:hyperlink r:id="rId27" w:history="1">
        <w:r w:rsidR="00E63EBA" w:rsidRPr="00226E26">
          <w:rPr>
            <w:rStyle w:val="Hyperlink"/>
            <w:rFonts w:ascii="Georgia" w:hAnsi="Georgia"/>
            <w:sz w:val="21"/>
            <w:szCs w:val="21"/>
          </w:rPr>
          <w:t>Career Conference Week</w:t>
        </w:r>
      </w:hyperlink>
      <w:r w:rsidR="00E63EBA" w:rsidRPr="00226E26">
        <w:rPr>
          <w:rFonts w:ascii="Georgia" w:hAnsi="Georgia"/>
          <w:sz w:val="21"/>
          <w:szCs w:val="21"/>
        </w:rPr>
        <w:t xml:space="preserve"> last spring.</w:t>
      </w:r>
    </w:p>
    <w:p w14:paraId="49622F70" w14:textId="77777777" w:rsidR="0035123E" w:rsidRPr="00226E26" w:rsidRDefault="0035123E" w:rsidP="00226E26">
      <w:pPr>
        <w:pStyle w:val="NoSpacing"/>
        <w:rPr>
          <w:rFonts w:ascii="Georgia" w:eastAsia="Times New Roman" w:hAnsi="Georgia" w:cs="Calibri"/>
          <w:kern w:val="0"/>
          <w:sz w:val="21"/>
          <w:szCs w:val="21"/>
          <w14:ligatures w14:val="none"/>
        </w:rPr>
      </w:pPr>
    </w:p>
    <w:p w14:paraId="3E809B7B" w14:textId="77777777" w:rsidR="001833D8" w:rsidRPr="00226E26" w:rsidRDefault="001833D8" w:rsidP="00226E26">
      <w:pPr>
        <w:pStyle w:val="NoSpacing"/>
        <w:rPr>
          <w:rFonts w:ascii="Georgia" w:hAnsi="Georgia" w:cstheme="minorHAnsi"/>
          <w:i/>
          <w:iCs/>
          <w:sz w:val="21"/>
          <w:szCs w:val="21"/>
        </w:rPr>
      </w:pPr>
      <w:r w:rsidRPr="00226E26">
        <w:rPr>
          <w:rFonts w:ascii="Georgia" w:hAnsi="Georgia" w:cstheme="minorHAnsi"/>
          <w:i/>
          <w:iCs/>
          <w:sz w:val="21"/>
          <w:szCs w:val="21"/>
        </w:rPr>
        <w:t>UW-Stout is </w:t>
      </w:r>
      <w:hyperlink r:id="rId28" w:tgtFrame="_blank" w:tooltip="Original URL: https://www.uwstout.edu/about-us/mission-values/our-polytechnic-advantage. Click or tap if you trust this link." w:history="1">
        <w:r w:rsidRPr="00226E26">
          <w:rPr>
            <w:rStyle w:val="Hyperlink"/>
            <w:rFonts w:ascii="Georgia" w:hAnsi="Georgia" w:cstheme="minorHAnsi"/>
            <w:i/>
            <w:iCs/>
            <w:sz w:val="21"/>
            <w:szCs w:val="21"/>
          </w:rPr>
          <w:t>Wisconsin’s Polytechnic University</w:t>
        </w:r>
      </w:hyperlink>
      <w:r w:rsidRPr="00226E26">
        <w:rPr>
          <w:rFonts w:ascii="Georgia" w:hAnsi="Georgia" w:cstheme="minorHAnsi"/>
          <w:i/>
          <w:iCs/>
          <w:sz w:val="21"/>
          <w:szCs w:val="21"/>
        </w:rPr>
        <w:t>, with a focus on applied learning, collaboration with business and industry, and career outcomes. Learn more via the </w:t>
      </w:r>
      <w:hyperlink r:id="rId29" w:tgtFrame="_blank" w:tooltip="Original URL: https://www.uwstout.edu/focus-2030-plan-initiatives. Click or tap if you trust this link." w:history="1">
        <w:r w:rsidRPr="00226E26">
          <w:rPr>
            <w:rStyle w:val="Hyperlink"/>
            <w:rFonts w:ascii="Georgia" w:hAnsi="Georgia" w:cstheme="minorHAnsi"/>
            <w:i/>
            <w:iCs/>
            <w:sz w:val="21"/>
            <w:szCs w:val="21"/>
          </w:rPr>
          <w:t>FOCUS2030</w:t>
        </w:r>
      </w:hyperlink>
      <w:r w:rsidRPr="00226E26">
        <w:rPr>
          <w:rFonts w:ascii="Georgia" w:hAnsi="Georgia" w:cstheme="minorHAnsi"/>
          <w:i/>
          <w:iCs/>
          <w:sz w:val="21"/>
          <w:szCs w:val="21"/>
        </w:rPr>
        <w:t> strategic plan.</w:t>
      </w:r>
    </w:p>
    <w:p w14:paraId="66D993C6" w14:textId="77777777" w:rsidR="001833D8" w:rsidRPr="00226E26" w:rsidRDefault="001833D8" w:rsidP="00226E26">
      <w:pPr>
        <w:pStyle w:val="NoSpacing"/>
        <w:rPr>
          <w:rFonts w:ascii="Georgia" w:hAnsi="Georgia" w:cstheme="minorHAnsi"/>
          <w:sz w:val="21"/>
          <w:szCs w:val="21"/>
        </w:rPr>
      </w:pPr>
    </w:p>
    <w:p w14:paraId="440707D1" w14:textId="77777777" w:rsidR="001833D8" w:rsidRPr="00226E26" w:rsidRDefault="001833D8" w:rsidP="00226E26">
      <w:pPr>
        <w:pStyle w:val="NoSpacing"/>
        <w:rPr>
          <w:rFonts w:ascii="Georgia" w:hAnsi="Georgia" w:cstheme="minorHAnsi"/>
          <w:sz w:val="21"/>
          <w:szCs w:val="21"/>
        </w:rPr>
      </w:pPr>
      <w:r w:rsidRPr="00226E26">
        <w:rPr>
          <w:rFonts w:ascii="Georgia" w:hAnsi="Georgia" w:cstheme="minorHAnsi"/>
          <w:sz w:val="21"/>
          <w:szCs w:val="21"/>
        </w:rPr>
        <w:t>###</w:t>
      </w:r>
    </w:p>
    <w:p w14:paraId="06DC0E79" w14:textId="77777777" w:rsidR="00226E26" w:rsidRDefault="00226E26" w:rsidP="00226E26">
      <w:pPr>
        <w:pStyle w:val="NoSpacing"/>
        <w:rPr>
          <w:rFonts w:ascii="Georgia" w:hAnsi="Georgia" w:cstheme="minorHAnsi"/>
          <w:b/>
          <w:bCs/>
          <w:sz w:val="21"/>
          <w:szCs w:val="21"/>
        </w:rPr>
      </w:pPr>
    </w:p>
    <w:p w14:paraId="5CC3C48D" w14:textId="4B5E9738" w:rsidR="001833D8" w:rsidRPr="00226E26" w:rsidRDefault="001833D8" w:rsidP="00226E26">
      <w:pPr>
        <w:pStyle w:val="NoSpacing"/>
        <w:rPr>
          <w:rFonts w:ascii="Georgia" w:hAnsi="Georgia" w:cstheme="minorHAnsi"/>
          <w:b/>
          <w:bCs/>
          <w:sz w:val="21"/>
          <w:szCs w:val="21"/>
        </w:rPr>
      </w:pPr>
      <w:r w:rsidRPr="00226E26">
        <w:rPr>
          <w:rFonts w:ascii="Georgia" w:hAnsi="Georgia" w:cstheme="minorHAnsi"/>
          <w:b/>
          <w:bCs/>
          <w:sz w:val="21"/>
          <w:szCs w:val="21"/>
        </w:rPr>
        <w:t>Photos</w:t>
      </w:r>
    </w:p>
    <w:p w14:paraId="196EA167" w14:textId="4CB43B0F" w:rsidR="004C5563" w:rsidRPr="00226E26" w:rsidRDefault="00265E0A" w:rsidP="00226E26">
      <w:pPr>
        <w:pStyle w:val="NoSpacing"/>
        <w:rPr>
          <w:rFonts w:ascii="Georgia" w:eastAsia="Times New Roman" w:hAnsi="Georgia" w:cstheme="minorHAnsi"/>
          <w:kern w:val="0"/>
          <w:sz w:val="21"/>
          <w:szCs w:val="21"/>
          <w14:ligatures w14:val="none"/>
        </w:rPr>
      </w:pPr>
      <w:r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lastRenderedPageBreak/>
        <w:t>HBS college recruiters Kristin Robinson and Abby Vandenberg with the Employer of the Year award.</w:t>
      </w:r>
      <w:r w:rsidR="004C5563" w:rsidRPr="00226E26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 xml:space="preserve"> </w:t>
      </w:r>
      <w:r w:rsidR="004C5563" w:rsidRPr="00226E26">
        <w:rPr>
          <w:rFonts w:ascii="Georgia" w:hAnsi="Georgia" w:cs="Calibri"/>
          <w:sz w:val="21"/>
          <w:szCs w:val="21"/>
        </w:rPr>
        <w:t>Photos provided by Heartland Business Systems.</w:t>
      </w:r>
    </w:p>
    <w:p w14:paraId="0865FB19" w14:textId="77777777" w:rsidR="00226E26" w:rsidRDefault="00226E26" w:rsidP="00226E26">
      <w:pPr>
        <w:pStyle w:val="NoSpacing"/>
        <w:rPr>
          <w:rFonts w:ascii="Georgia" w:hAnsi="Georgia" w:cs="Calibri"/>
          <w:sz w:val="21"/>
          <w:szCs w:val="21"/>
        </w:rPr>
      </w:pPr>
    </w:p>
    <w:p w14:paraId="2D4F13D1" w14:textId="6962A522" w:rsidR="00226E26" w:rsidRDefault="004C5563" w:rsidP="00226E26">
      <w:pPr>
        <w:pStyle w:val="NoSpacing"/>
        <w:rPr>
          <w:rFonts w:ascii="Georgia" w:hAnsi="Georgia" w:cs="Calibri"/>
          <w:sz w:val="21"/>
          <w:szCs w:val="21"/>
        </w:rPr>
      </w:pPr>
      <w:r w:rsidRPr="00226E26">
        <w:rPr>
          <w:rFonts w:ascii="Georgia" w:hAnsi="Georgia" w:cs="Calibri"/>
          <w:sz w:val="21"/>
          <w:szCs w:val="21"/>
        </w:rPr>
        <w:t xml:space="preserve">Summer interns Jacob Whitney, Noah </w:t>
      </w:r>
      <w:proofErr w:type="spellStart"/>
      <w:r w:rsidRPr="00226E26">
        <w:rPr>
          <w:rFonts w:ascii="Georgia" w:hAnsi="Georgia" w:cs="Calibri"/>
          <w:sz w:val="21"/>
          <w:szCs w:val="21"/>
        </w:rPr>
        <w:t>Kamenick</w:t>
      </w:r>
      <w:proofErr w:type="spellEnd"/>
      <w:r w:rsidRPr="00226E26">
        <w:rPr>
          <w:rFonts w:ascii="Georgia" w:hAnsi="Georgia" w:cs="Calibri"/>
          <w:sz w:val="21"/>
          <w:szCs w:val="21"/>
        </w:rPr>
        <w:t xml:space="preserve">, Hannah </w:t>
      </w:r>
      <w:proofErr w:type="spellStart"/>
      <w:r w:rsidRPr="00226E26">
        <w:rPr>
          <w:rFonts w:ascii="Georgia" w:hAnsi="Georgia" w:cs="Calibri"/>
          <w:sz w:val="21"/>
          <w:szCs w:val="21"/>
        </w:rPr>
        <w:t>Schwenke</w:t>
      </w:r>
      <w:proofErr w:type="spellEnd"/>
      <w:r w:rsidRPr="00226E26">
        <w:rPr>
          <w:rFonts w:ascii="Georgia" w:hAnsi="Georgia" w:cs="Calibri"/>
          <w:sz w:val="21"/>
          <w:szCs w:val="21"/>
        </w:rPr>
        <w:t xml:space="preserve">, Yue Yang, Zang Vang and Mariana Pena, with HBS Senior Network Engineer Pierce </w:t>
      </w:r>
      <w:proofErr w:type="spellStart"/>
      <w:r w:rsidRPr="00226E26">
        <w:rPr>
          <w:rFonts w:ascii="Georgia" w:hAnsi="Georgia" w:cs="Calibri"/>
          <w:sz w:val="21"/>
          <w:szCs w:val="21"/>
        </w:rPr>
        <w:t>Lannue</w:t>
      </w:r>
      <w:proofErr w:type="spellEnd"/>
      <w:r w:rsidRPr="00226E26">
        <w:rPr>
          <w:rFonts w:ascii="Georgia" w:hAnsi="Georgia" w:cs="Calibri"/>
          <w:sz w:val="21"/>
          <w:szCs w:val="21"/>
        </w:rPr>
        <w:t xml:space="preserve"> and Engineering Services Manager Tom Larson (back row). Photos provided by Heartland Business Systems.</w:t>
      </w:r>
    </w:p>
    <w:p w14:paraId="46E4097B" w14:textId="77777777" w:rsidR="00A86450" w:rsidRDefault="00A86450" w:rsidP="00226E26">
      <w:pPr>
        <w:pStyle w:val="NoSpacing"/>
        <w:rPr>
          <w:rFonts w:ascii="Georgia" w:hAnsi="Georgia" w:cs="Calibri"/>
          <w:sz w:val="21"/>
          <w:szCs w:val="21"/>
        </w:rPr>
      </w:pPr>
    </w:p>
    <w:p w14:paraId="36AC026D" w14:textId="77777777" w:rsidR="00A86450" w:rsidRPr="00A86450" w:rsidRDefault="00A86450" w:rsidP="00A86450">
      <w:pPr>
        <w:pStyle w:val="NoSpacing"/>
        <w:rPr>
          <w:rFonts w:ascii="Georgia" w:hAnsi="Georgia" w:cs="Calibri"/>
          <w:sz w:val="21"/>
          <w:szCs w:val="21"/>
        </w:rPr>
      </w:pPr>
      <w:r w:rsidRPr="00A86450">
        <w:rPr>
          <w:rFonts w:ascii="Georgia" w:hAnsi="Georgia" w:cs="Calibri"/>
          <w:sz w:val="21"/>
          <w:szCs w:val="21"/>
        </w:rPr>
        <w:t xml:space="preserve">Students in the CNIT Server Lab at UW-Stout. </w:t>
      </w:r>
    </w:p>
    <w:p w14:paraId="7FE5D008" w14:textId="77777777" w:rsidR="00A86450" w:rsidRPr="00A86450" w:rsidRDefault="00A86450" w:rsidP="00A86450">
      <w:pPr>
        <w:pStyle w:val="NoSpacing"/>
        <w:rPr>
          <w:rFonts w:ascii="Georgia" w:hAnsi="Georgia" w:cs="Calibri"/>
          <w:sz w:val="21"/>
          <w:szCs w:val="21"/>
        </w:rPr>
      </w:pPr>
    </w:p>
    <w:p w14:paraId="565F4E05" w14:textId="2E6ACB34" w:rsidR="00A86450" w:rsidRPr="00226E26" w:rsidRDefault="00A86450" w:rsidP="00A86450">
      <w:pPr>
        <w:pStyle w:val="NoSpacing"/>
        <w:rPr>
          <w:rFonts w:ascii="Georgia" w:hAnsi="Georgia" w:cs="Calibri"/>
          <w:sz w:val="21"/>
          <w:szCs w:val="21"/>
        </w:rPr>
      </w:pPr>
      <w:r w:rsidRPr="00A86450">
        <w:rPr>
          <w:rFonts w:ascii="Georgia" w:hAnsi="Georgia" w:cs="Calibri"/>
          <w:sz w:val="21"/>
          <w:szCs w:val="21"/>
        </w:rPr>
        <w:t>The CNIT Server Lab and HBS internships prepare students for IT careers with hands-on experiences.</w:t>
      </w:r>
    </w:p>
    <w:sectPr w:rsidR="00A86450" w:rsidRPr="00226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 Pro">
    <w:charset w:val="00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593A"/>
    <w:multiLevelType w:val="hybridMultilevel"/>
    <w:tmpl w:val="AFD27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37EE4"/>
    <w:multiLevelType w:val="multilevel"/>
    <w:tmpl w:val="8764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4A342B"/>
    <w:multiLevelType w:val="multilevel"/>
    <w:tmpl w:val="015E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186B59"/>
    <w:multiLevelType w:val="multilevel"/>
    <w:tmpl w:val="E6D64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673283"/>
    <w:multiLevelType w:val="multilevel"/>
    <w:tmpl w:val="1D6C2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E883965"/>
    <w:multiLevelType w:val="hybridMultilevel"/>
    <w:tmpl w:val="50ECD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81AD7"/>
    <w:multiLevelType w:val="multilevel"/>
    <w:tmpl w:val="A8DEE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EF2D7B"/>
    <w:multiLevelType w:val="multilevel"/>
    <w:tmpl w:val="FE0E2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E3466B5"/>
    <w:multiLevelType w:val="multilevel"/>
    <w:tmpl w:val="D67A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EFF4D64"/>
    <w:multiLevelType w:val="multilevel"/>
    <w:tmpl w:val="94E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1C24574"/>
    <w:multiLevelType w:val="multilevel"/>
    <w:tmpl w:val="53F8B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50C7788"/>
    <w:multiLevelType w:val="multilevel"/>
    <w:tmpl w:val="DC820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B8241B3"/>
    <w:multiLevelType w:val="hybridMultilevel"/>
    <w:tmpl w:val="6D746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572B37"/>
    <w:multiLevelType w:val="multilevel"/>
    <w:tmpl w:val="3038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B643FF"/>
    <w:multiLevelType w:val="multilevel"/>
    <w:tmpl w:val="A470F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D136EB"/>
    <w:multiLevelType w:val="multilevel"/>
    <w:tmpl w:val="35CA0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FEB4739"/>
    <w:multiLevelType w:val="hybridMultilevel"/>
    <w:tmpl w:val="204C6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4A2738"/>
    <w:multiLevelType w:val="hybridMultilevel"/>
    <w:tmpl w:val="ABB25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E1550E"/>
    <w:multiLevelType w:val="multilevel"/>
    <w:tmpl w:val="9E800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C37646"/>
    <w:multiLevelType w:val="multilevel"/>
    <w:tmpl w:val="4D4E3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42167548">
    <w:abstractNumId w:val="18"/>
  </w:num>
  <w:num w:numId="2" w16cid:durableId="858809619">
    <w:abstractNumId w:val="13"/>
  </w:num>
  <w:num w:numId="3" w16cid:durableId="479493558">
    <w:abstractNumId w:val="17"/>
  </w:num>
  <w:num w:numId="4" w16cid:durableId="76443718">
    <w:abstractNumId w:val="16"/>
  </w:num>
  <w:num w:numId="5" w16cid:durableId="868179054">
    <w:abstractNumId w:val="5"/>
  </w:num>
  <w:num w:numId="6" w16cid:durableId="847670357">
    <w:abstractNumId w:val="19"/>
  </w:num>
  <w:num w:numId="7" w16cid:durableId="1434978182">
    <w:abstractNumId w:val="1"/>
  </w:num>
  <w:num w:numId="8" w16cid:durableId="1737893095">
    <w:abstractNumId w:val="6"/>
  </w:num>
  <w:num w:numId="9" w16cid:durableId="1620839730">
    <w:abstractNumId w:val="3"/>
  </w:num>
  <w:num w:numId="10" w16cid:durableId="1593317513">
    <w:abstractNumId w:val="7"/>
  </w:num>
  <w:num w:numId="11" w16cid:durableId="1649817673">
    <w:abstractNumId w:val="2"/>
  </w:num>
  <w:num w:numId="12" w16cid:durableId="236399117">
    <w:abstractNumId w:val="15"/>
  </w:num>
  <w:num w:numId="13" w16cid:durableId="1566720503">
    <w:abstractNumId w:val="14"/>
  </w:num>
  <w:num w:numId="14" w16cid:durableId="1911234246">
    <w:abstractNumId w:val="9"/>
  </w:num>
  <w:num w:numId="15" w16cid:durableId="1522664801">
    <w:abstractNumId w:val="4"/>
  </w:num>
  <w:num w:numId="16" w16cid:durableId="123239823">
    <w:abstractNumId w:val="11"/>
  </w:num>
  <w:num w:numId="17" w16cid:durableId="751976921">
    <w:abstractNumId w:val="8"/>
  </w:num>
  <w:num w:numId="18" w16cid:durableId="1860049053">
    <w:abstractNumId w:val="10"/>
  </w:num>
  <w:num w:numId="19" w16cid:durableId="1320158214">
    <w:abstractNumId w:val="0"/>
  </w:num>
  <w:num w:numId="20" w16cid:durableId="8816763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FE0"/>
    <w:rsid w:val="00084C1F"/>
    <w:rsid w:val="000A0C74"/>
    <w:rsid w:val="001833D8"/>
    <w:rsid w:val="00226E26"/>
    <w:rsid w:val="002567AD"/>
    <w:rsid w:val="00260632"/>
    <w:rsid w:val="00265E0A"/>
    <w:rsid w:val="002F7E8A"/>
    <w:rsid w:val="00311E12"/>
    <w:rsid w:val="003176F5"/>
    <w:rsid w:val="003315F4"/>
    <w:rsid w:val="0035123E"/>
    <w:rsid w:val="00495865"/>
    <w:rsid w:val="004C5563"/>
    <w:rsid w:val="005D6802"/>
    <w:rsid w:val="006343B6"/>
    <w:rsid w:val="00635570"/>
    <w:rsid w:val="006D684A"/>
    <w:rsid w:val="00701359"/>
    <w:rsid w:val="00710D5C"/>
    <w:rsid w:val="007143C6"/>
    <w:rsid w:val="007C33A7"/>
    <w:rsid w:val="007C4235"/>
    <w:rsid w:val="00824D82"/>
    <w:rsid w:val="00827712"/>
    <w:rsid w:val="0085112C"/>
    <w:rsid w:val="008A0574"/>
    <w:rsid w:val="00923497"/>
    <w:rsid w:val="009349A9"/>
    <w:rsid w:val="00967F0D"/>
    <w:rsid w:val="0099580F"/>
    <w:rsid w:val="00A35C93"/>
    <w:rsid w:val="00A413B0"/>
    <w:rsid w:val="00A570C0"/>
    <w:rsid w:val="00A86450"/>
    <w:rsid w:val="00AB15BD"/>
    <w:rsid w:val="00AE45E4"/>
    <w:rsid w:val="00B26511"/>
    <w:rsid w:val="00B607AE"/>
    <w:rsid w:val="00BA417E"/>
    <w:rsid w:val="00BE25B6"/>
    <w:rsid w:val="00BE3068"/>
    <w:rsid w:val="00C206A1"/>
    <w:rsid w:val="00C34ACD"/>
    <w:rsid w:val="00CD0B1D"/>
    <w:rsid w:val="00CF518D"/>
    <w:rsid w:val="00D03BB1"/>
    <w:rsid w:val="00D137AC"/>
    <w:rsid w:val="00D95F3F"/>
    <w:rsid w:val="00DA6031"/>
    <w:rsid w:val="00DD7DC7"/>
    <w:rsid w:val="00E504E1"/>
    <w:rsid w:val="00E57841"/>
    <w:rsid w:val="00E63EBA"/>
    <w:rsid w:val="00F6056E"/>
    <w:rsid w:val="00FB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7FA62"/>
  <w15:chartTrackingRefBased/>
  <w15:docId w15:val="{3380BB98-743C-45DD-B5B4-0C3AC2CA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3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FB3FE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5C9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A057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03BB1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E63E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91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12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UWStout" TargetMode="External"/><Relationship Id="rId13" Type="http://schemas.openxmlformats.org/officeDocument/2006/relationships/hyperlink" Target="https://nam04.safelinks.protection.outlook.com/?url=https%3A%2F%2Fwww.uwstout.edu%2Facademics%2Fcareer-services%2Femployer-resources%2Fcareer-services-employer-recognition-event&amp;data=05%7C01%7Cgoersab%40uwstout.edu%7C88859d89191a4f4e825f08db740e0255%7Cb71a81a32f9543819b89c62343a66052%7C0%7C0%7C638231375757122705%7CUnknown%7CTWFpbGZsb3d8eyJWIjoiMC4wLjAwMDAiLCJQIjoiV2luMzIiLCJBTiI6Ik1haWwiLCJXVCI6Mn0%3D%7C3000%7C%7C%7C&amp;sdata=Q1FfjOgHjuVaW1kCKlZ%2FkRLKyuqKWNShH9CE1U3vImc%3D&amp;reserved=0" TargetMode="External"/><Relationship Id="rId18" Type="http://schemas.openxmlformats.org/officeDocument/2006/relationships/hyperlink" Target="https://www.uwstout.edu/programs/bs-computer-science" TargetMode="External"/><Relationship Id="rId26" Type="http://schemas.openxmlformats.org/officeDocument/2006/relationships/hyperlink" Target="https://www.uwstout.edu/academics/career-services/career-and-professional-events/career-conference-w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uwstout.edu/academics/career-services/employer-resources/career-services-partnership-program" TargetMode="External"/><Relationship Id="rId7" Type="http://schemas.openxmlformats.org/officeDocument/2006/relationships/hyperlink" Target="mailto:communications@uwstout.edu" TargetMode="External"/><Relationship Id="rId12" Type="http://schemas.openxmlformats.org/officeDocument/2006/relationships/hyperlink" Target="https://www.uwstout.edu/about-us/news-center/heartland-business-systems-named-employer-year-career-services" TargetMode="External"/><Relationship Id="rId17" Type="http://schemas.openxmlformats.org/officeDocument/2006/relationships/hyperlink" Target="https://www.uwstout.edu/programs/bs-computer-networking-and-information-technology" TargetMode="External"/><Relationship Id="rId25" Type="http://schemas.openxmlformats.org/officeDocument/2006/relationships/hyperlink" Target="https://www.uwstout.edu/about-us/news-center/happy-place-graduates-hit-new-highs-first-destination-employment-report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m04.safelinks.protection.outlook.com/?url=https%3A%2F%2Fwww.uwstout.edu%2Fabout-us%2Fnews-center%2Ffastenal-named-universitys-employer-year&amp;data=05%7C01%7Cgoersab%40uwstout.edu%7C88859d89191a4f4e825f08db740e0255%7Cb71a81a32f9543819b89c62343a66052%7C0%7C0%7C638231375757122705%7CUnknown%7CTWFpbGZsb3d8eyJWIjoiMC4wLjAwMDAiLCJQIjoiV2luMzIiLCJBTiI6Ik1haWwiLCJXVCI6Mn0%3D%7C3000%7C%7C%7C&amp;sdata=5ptrUANHOdsTcGrjsO5Klc95s031d0Tqq3V1Igsm%2BJc%3D&amp;reserved=0" TargetMode="External"/><Relationship Id="rId20" Type="http://schemas.openxmlformats.org/officeDocument/2006/relationships/hyperlink" Target="https://www.uwstout.edu/academics/career-services/cooperative-education-and-internship-program" TargetMode="External"/><Relationship Id="rId29" Type="http://schemas.openxmlformats.org/officeDocument/2006/relationships/hyperlink" Target="https://www.uwstout.edu/focus-2030-plan-initiatives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goersab@uwstout.edu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s://nam04.safelinks.protection.outlook.com/?url=https%3A%2F%2Fwww.uwstout.edu%2Facademics%2Fcareer-services%2Fcooperative-education-and-internship-program&amp;data=05%7C01%7Cpolingj%40uwstout.edu%7C8c740c46357540e2e84608da94e51b89%7Cb71a81a32f9543819b89c62343a66052%7C0%7C0%7C637986009010849819%7CUnknown%7CTWFpbGZsb3d8eyJWIjoiMC4wLjAwMDAiLCJQIjoiV2luMzIiLCJBTiI6Ik1haWwiLCJXVCI6Mn0%3D%7C3000%7C%7C%7C&amp;sdata=7GAxQvS9%2Bhi%2FltiM%2BF3t4w0eBxBV%2Fg%2BS6K1ph0jgwFc%3D&amp;reserved=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nam04.safelinks.protection.outlook.com/?url=https%3A%2F%2Fwww.uwstout.edu%2Fabout-us%2Fnews-center%2Fmenards-named-inaugural-career-services-employer-year&amp;data=05%7C01%7Cgoersab%40uwstout.edu%7C88859d89191a4f4e825f08db740e0255%7Cb71a81a32f9543819b89c62343a66052%7C0%7C0%7C638231375757122705%7CUnknown%7CTWFpbGZsb3d8eyJWIjoiMC4wLjAwMDAiLCJQIjoiV2luMzIiLCJBTiI6Ik1haWwiLCJXVCI6Mn0%3D%7C3000%7C%7C%7C&amp;sdata=WafmxlSUmc7OA10pNLxejwP9q3TgFZHautJKJ5ojRaE%3D&amp;reserved=0" TargetMode="External"/><Relationship Id="rId23" Type="http://schemas.openxmlformats.org/officeDocument/2006/relationships/hyperlink" Target="https://www.uwstout.edu/about-us/our-polytechnic-advantage" TargetMode="External"/><Relationship Id="rId28" Type="http://schemas.openxmlformats.org/officeDocument/2006/relationships/hyperlink" Target="https://www.uwstout.edu/about-us/our-polytechnic-advantage" TargetMode="External"/><Relationship Id="rId10" Type="http://schemas.openxmlformats.org/officeDocument/2006/relationships/hyperlink" Target="http://www.facebook.com/uwstout" TargetMode="External"/><Relationship Id="rId19" Type="http://schemas.openxmlformats.org/officeDocument/2006/relationships/hyperlink" Target="https://www.uwstout.edu/programs/bs-cybersecurity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uwstout.edu/career-services" TargetMode="External"/><Relationship Id="rId22" Type="http://schemas.openxmlformats.org/officeDocument/2006/relationships/hyperlink" Target="https://www.uwstout.edu/programs/bs-information-and-communication-technologies" TargetMode="External"/><Relationship Id="rId27" Type="http://schemas.openxmlformats.org/officeDocument/2006/relationships/hyperlink" Target="https://www.uwstout.edu/about-us/news-center/spring-career-conference-will-connect-students-more-325-state-and-national-companies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1910</TotalTime>
  <Pages>4</Pages>
  <Words>1863</Words>
  <Characters>10622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Stout</Company>
  <LinksUpToDate>false</LinksUpToDate>
  <CharactersWithSpaces>12461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Goers, Abbey</dc:creator>
  <cp:keywords/>
  <dc:description/>
  <cp:lastModifiedBy>Goers, Abbey</cp:lastModifiedBy>
  <cp:revision>38</cp:revision>
  <dcterms:created xsi:type="dcterms:W3CDTF">2023-06-23T17:53:00Z</dcterms:created>
  <dcterms:modified xsi:type="dcterms:W3CDTF">2023-07-10T15:22:00Z</dcterms:modified>
</cp:coreProperties>
</file>