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D357" w14:textId="77777777" w:rsidR="006A4F68" w:rsidRPr="00567BFF" w:rsidRDefault="006A4F68" w:rsidP="006A4F68">
      <w:pPr>
        <w:rPr>
          <w:rFonts w:ascii="Tahoma" w:hAnsi="Tahoma" w:cs="Tahoma"/>
          <w:b/>
          <w:sz w:val="24"/>
          <w:szCs w:val="24"/>
        </w:rPr>
      </w:pPr>
      <w:r w:rsidRPr="00567BFF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432944" wp14:editId="0E92E68D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2857500" cy="869950"/>
            <wp:effectExtent l="0" t="0" r="0" b="0"/>
            <wp:wrapNone/>
            <wp:docPr id="2" name="Picture 2" descr="sps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s logo-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BFF">
        <w:rPr>
          <w:rFonts w:ascii="Tahoma" w:hAnsi="Tahoma" w:cs="Tahoma"/>
          <w:b/>
          <w:sz w:val="24"/>
          <w:szCs w:val="24"/>
        </w:rPr>
        <w:t>Design &amp;</w:t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  <w:t>Sales</w:t>
      </w:r>
    </w:p>
    <w:p w14:paraId="2CC686A0" w14:textId="77777777" w:rsidR="006A4F68" w:rsidRPr="00567BFF" w:rsidRDefault="006A4F68" w:rsidP="006A4F68">
      <w:pPr>
        <w:tabs>
          <w:tab w:val="center" w:pos="-1080"/>
          <w:tab w:val="center" w:pos="-900"/>
          <w:tab w:val="left" w:pos="360"/>
          <w:tab w:val="left" w:pos="3079"/>
          <w:tab w:val="left" w:pos="9000"/>
        </w:tabs>
        <w:rPr>
          <w:rFonts w:ascii="Tahoma" w:hAnsi="Tahoma" w:cs="Tahoma"/>
          <w:b/>
          <w:sz w:val="24"/>
          <w:szCs w:val="24"/>
        </w:rPr>
      </w:pPr>
      <w:r w:rsidRPr="00567BFF">
        <w:rPr>
          <w:rFonts w:ascii="Tahoma" w:hAnsi="Tahoma" w:cs="Tahoma"/>
          <w:b/>
          <w:sz w:val="24"/>
          <w:szCs w:val="24"/>
        </w:rPr>
        <w:tab/>
        <w:t>Construction of</w:t>
      </w:r>
      <w:r w:rsidRPr="00567BFF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>Service</w:t>
      </w:r>
    </w:p>
    <w:p w14:paraId="57276FAE" w14:textId="77777777" w:rsidR="006A4F68" w:rsidRPr="00567BFF" w:rsidRDefault="006A4F68" w:rsidP="006A4F68">
      <w:pPr>
        <w:tabs>
          <w:tab w:val="center" w:pos="-1080"/>
          <w:tab w:val="center" w:pos="-900"/>
          <w:tab w:val="left" w:pos="360"/>
          <w:tab w:val="left" w:pos="900"/>
          <w:tab w:val="left" w:pos="9000"/>
          <w:tab w:val="left" w:pos="9540"/>
        </w:tabs>
        <w:rPr>
          <w:rFonts w:ascii="Tahoma" w:hAnsi="Tahoma" w:cs="Tahoma"/>
          <w:b/>
          <w:sz w:val="24"/>
          <w:szCs w:val="24"/>
        </w:rPr>
      </w:pP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  <w:t>Inground Pools</w:t>
      </w:r>
      <w:r w:rsidRPr="00567BFF">
        <w:rPr>
          <w:rFonts w:ascii="Tahoma" w:hAnsi="Tahoma" w:cs="Tahoma"/>
          <w:b/>
          <w:sz w:val="24"/>
          <w:szCs w:val="24"/>
        </w:rPr>
        <w:tab/>
      </w:r>
      <w:r w:rsidRPr="00567BFF">
        <w:rPr>
          <w:rFonts w:ascii="Tahoma" w:hAnsi="Tahoma" w:cs="Tahoma"/>
          <w:b/>
          <w:sz w:val="24"/>
          <w:szCs w:val="24"/>
        </w:rPr>
        <w:tab/>
        <w:t>Supplies</w:t>
      </w:r>
    </w:p>
    <w:p w14:paraId="1EF451F6" w14:textId="77777777" w:rsidR="006A4F68" w:rsidRPr="00567BFF" w:rsidRDefault="006A4F68" w:rsidP="006A4F68">
      <w:pPr>
        <w:tabs>
          <w:tab w:val="center" w:pos="-1080"/>
          <w:tab w:val="center" w:pos="-900"/>
          <w:tab w:val="left" w:pos="360"/>
          <w:tab w:val="left" w:pos="900"/>
          <w:tab w:val="left" w:pos="9000"/>
          <w:tab w:val="left" w:pos="9540"/>
        </w:tabs>
        <w:rPr>
          <w:rFonts w:ascii="Tahoma" w:hAnsi="Tahoma" w:cs="Tahoma"/>
          <w:sz w:val="24"/>
          <w:szCs w:val="24"/>
        </w:rPr>
      </w:pPr>
    </w:p>
    <w:p w14:paraId="1DF9057D" w14:textId="77777777" w:rsidR="006A4F68" w:rsidRPr="00567BFF" w:rsidRDefault="006A4F68" w:rsidP="006A4F68">
      <w:pPr>
        <w:pBdr>
          <w:bottom w:val="single" w:sz="4" w:space="1" w:color="auto"/>
        </w:pBdr>
        <w:tabs>
          <w:tab w:val="center" w:pos="-1080"/>
          <w:tab w:val="center" w:pos="-900"/>
          <w:tab w:val="left" w:pos="360"/>
          <w:tab w:val="left" w:pos="900"/>
          <w:tab w:val="left" w:pos="9000"/>
          <w:tab w:val="left" w:pos="9540"/>
        </w:tabs>
        <w:jc w:val="center"/>
        <w:rPr>
          <w:rFonts w:ascii="Tahoma" w:hAnsi="Tahoma" w:cs="Tahoma"/>
          <w:smallCaps/>
          <w:sz w:val="24"/>
          <w:szCs w:val="24"/>
        </w:rPr>
      </w:pPr>
      <w:r w:rsidRPr="00567BFF">
        <w:rPr>
          <w:rFonts w:ascii="Tahoma" w:hAnsi="Tahoma" w:cs="Tahoma"/>
          <w:smallCaps/>
          <w:sz w:val="24"/>
          <w:szCs w:val="24"/>
        </w:rPr>
        <w:t>W220 N1563 Jericho Court ● Waukesha, WI  53186 ● Phone 262/544-5500 ● Fax 262/544-4542</w:t>
      </w:r>
    </w:p>
    <w:p w14:paraId="75544BF2" w14:textId="77777777" w:rsidR="006A4F68" w:rsidRDefault="006A4F68" w:rsidP="006A4F68">
      <w:pPr>
        <w:jc w:val="center"/>
      </w:pPr>
    </w:p>
    <w:p w14:paraId="3DF28451" w14:textId="698D4F11" w:rsidR="006A4F68" w:rsidRPr="00D771F2" w:rsidRDefault="006A4F68" w:rsidP="006A4F68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June </w:t>
      </w:r>
      <w:r w:rsidR="000F6844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, 2023</w:t>
      </w:r>
    </w:p>
    <w:p w14:paraId="1BCAE594" w14:textId="77777777" w:rsidR="006A4F68" w:rsidRPr="00DE3071" w:rsidRDefault="006A4F68" w:rsidP="006A4F68">
      <w:pPr>
        <w:jc w:val="center"/>
        <w:rPr>
          <w:rFonts w:ascii="Tahoma" w:hAnsi="Tahoma" w:cs="Tahoma"/>
          <w:b/>
          <w:sz w:val="44"/>
          <w:szCs w:val="44"/>
        </w:rPr>
      </w:pPr>
      <w:r w:rsidRPr="00DE3071">
        <w:rPr>
          <w:rFonts w:ascii="Tahoma" w:hAnsi="Tahoma" w:cs="Tahoma"/>
          <w:b/>
          <w:sz w:val="44"/>
          <w:szCs w:val="44"/>
        </w:rPr>
        <w:t xml:space="preserve">Swimming Pool Services </w:t>
      </w:r>
      <w:r>
        <w:rPr>
          <w:rFonts w:ascii="Tahoma" w:hAnsi="Tahoma" w:cs="Tahoma"/>
          <w:b/>
          <w:sz w:val="44"/>
          <w:szCs w:val="44"/>
        </w:rPr>
        <w:t xml:space="preserve">Named a Top National Retailer by Industry Trade Publication </w:t>
      </w:r>
    </w:p>
    <w:p w14:paraId="51D6238D" w14:textId="77777777" w:rsidR="006A4F68" w:rsidRPr="00D771F2" w:rsidRDefault="006A4F68" w:rsidP="006A4F68">
      <w:pPr>
        <w:jc w:val="center"/>
        <w:rPr>
          <w:rFonts w:ascii="Tahoma" w:hAnsi="Tahoma" w:cs="Tahoma"/>
          <w:b/>
          <w:sz w:val="16"/>
          <w:szCs w:val="16"/>
        </w:rPr>
      </w:pPr>
    </w:p>
    <w:p w14:paraId="1F1EA853" w14:textId="77777777" w:rsidR="006A4F68" w:rsidRPr="001B0F6A" w:rsidRDefault="006A4F68" w:rsidP="006A4F68">
      <w:pPr>
        <w:rPr>
          <w:rFonts w:ascii="Tahoma" w:hAnsi="Tahoma" w:cs="Tahoma"/>
          <w:sz w:val="22"/>
          <w:szCs w:val="22"/>
        </w:rPr>
      </w:pPr>
      <w:r w:rsidRPr="001B0F6A">
        <w:rPr>
          <w:rFonts w:ascii="Tahoma" w:hAnsi="Tahoma" w:cs="Tahoma"/>
          <w:b/>
          <w:sz w:val="22"/>
          <w:szCs w:val="22"/>
        </w:rPr>
        <w:t xml:space="preserve">CONTACT: </w:t>
      </w:r>
      <w:r w:rsidRPr="001B0F6A">
        <w:rPr>
          <w:rFonts w:ascii="Tahoma" w:hAnsi="Tahoma" w:cs="Tahoma"/>
          <w:sz w:val="22"/>
          <w:szCs w:val="22"/>
        </w:rPr>
        <w:t>David Thompson, CEO, (262) 544-5500, dave@swimmingpoolservices.com</w:t>
      </w:r>
    </w:p>
    <w:p w14:paraId="762C324B" w14:textId="77777777" w:rsidR="006A4F68" w:rsidRPr="00D771F2" w:rsidRDefault="006A4F68" w:rsidP="006A4F68">
      <w:pPr>
        <w:rPr>
          <w:rFonts w:ascii="Tahoma" w:hAnsi="Tahoma" w:cs="Tahoma"/>
          <w:b/>
          <w:sz w:val="16"/>
          <w:szCs w:val="16"/>
        </w:rPr>
      </w:pPr>
    </w:p>
    <w:p w14:paraId="189265A7" w14:textId="77777777" w:rsidR="006A4F68" w:rsidRPr="004F50BF" w:rsidRDefault="006A4F68" w:rsidP="006A4F68">
      <w:pPr>
        <w:rPr>
          <w:rFonts w:ascii="Tahoma" w:hAnsi="Tahoma" w:cs="Tahoma"/>
          <w:sz w:val="23"/>
          <w:szCs w:val="23"/>
        </w:rPr>
      </w:pPr>
      <w:bookmarkStart w:id="0" w:name="OLE_LINK1"/>
      <w:bookmarkStart w:id="1" w:name="OLE_LINK2"/>
      <w:r w:rsidRPr="4D828FE3">
        <w:rPr>
          <w:rFonts w:ascii="Tahoma" w:hAnsi="Tahoma" w:cs="Tahoma"/>
          <w:b/>
          <w:bCs/>
          <w:sz w:val="23"/>
          <w:szCs w:val="23"/>
        </w:rPr>
        <w:t>Waukesha, Wis. –</w:t>
      </w:r>
      <w:r w:rsidRPr="4D828FE3">
        <w:rPr>
          <w:rFonts w:ascii="Tahoma" w:hAnsi="Tahoma" w:cs="Tahoma"/>
          <w:sz w:val="23"/>
          <w:szCs w:val="23"/>
        </w:rPr>
        <w:t xml:space="preserve"> Swimming Pool Services Inc.</w:t>
      </w:r>
      <w:r>
        <w:rPr>
          <w:rFonts w:ascii="Tahoma" w:hAnsi="Tahoma" w:cs="Tahoma"/>
          <w:sz w:val="23"/>
          <w:szCs w:val="23"/>
        </w:rPr>
        <w:t>,</w:t>
      </w:r>
      <w:r w:rsidRPr="4D828FE3">
        <w:rPr>
          <w:rFonts w:ascii="Tahoma" w:hAnsi="Tahoma" w:cs="Tahoma"/>
          <w:sz w:val="23"/>
          <w:szCs w:val="23"/>
        </w:rPr>
        <w:t xml:space="preserve"> southeast Wisconsin’s leader in creating amazing pool environments and outdoor living spaces, has been named to the prestigious</w:t>
      </w:r>
      <w:r>
        <w:rPr>
          <w:rFonts w:ascii="Tahoma" w:hAnsi="Tahoma" w:cs="Tahoma"/>
          <w:sz w:val="23"/>
          <w:szCs w:val="23"/>
        </w:rPr>
        <w:t xml:space="preserve"> </w:t>
      </w:r>
      <w:hyperlink r:id="rId7" w:history="1">
        <w:r w:rsidRPr="0080266E">
          <w:rPr>
            <w:rStyle w:val="Hyperlink"/>
            <w:rFonts w:ascii="Tahoma" w:hAnsi="Tahoma" w:cs="Tahoma"/>
            <w:sz w:val="23"/>
            <w:szCs w:val="23"/>
          </w:rPr>
          <w:t>2023 AQUA 100</w:t>
        </w:r>
      </w:hyperlink>
      <w:r>
        <w:rPr>
          <w:rFonts w:ascii="Tahoma" w:hAnsi="Tahoma" w:cs="Tahoma"/>
          <w:sz w:val="23"/>
          <w:szCs w:val="23"/>
        </w:rPr>
        <w:t>, Aqua Magazine’s listing of the top 10 “exceptional pool and spa retailers throughout the nation.”</w:t>
      </w:r>
    </w:p>
    <w:p w14:paraId="43527BA1" w14:textId="77777777" w:rsidR="006A4F68" w:rsidRPr="004F50BF" w:rsidRDefault="006A4F68" w:rsidP="006A4F68">
      <w:pPr>
        <w:rPr>
          <w:rFonts w:ascii="Tahoma" w:hAnsi="Tahoma" w:cs="Tahoma"/>
          <w:sz w:val="23"/>
          <w:szCs w:val="23"/>
        </w:rPr>
      </w:pPr>
    </w:p>
    <w:p w14:paraId="4E5D9FA9" w14:textId="77777777" w:rsidR="006A4F68" w:rsidRDefault="006A4F68" w:rsidP="006A4F68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Swimming Pool Services </w:t>
      </w:r>
      <w:r w:rsidRPr="009F4D7F">
        <w:rPr>
          <w:rFonts w:ascii="Tahoma" w:hAnsi="Tahoma" w:cs="Tahoma"/>
          <w:sz w:val="23"/>
          <w:szCs w:val="23"/>
        </w:rPr>
        <w:t xml:space="preserve">(SPS) </w:t>
      </w:r>
      <w:r>
        <w:rPr>
          <w:rFonts w:ascii="Tahoma" w:hAnsi="Tahoma" w:cs="Tahoma"/>
          <w:sz w:val="23"/>
          <w:szCs w:val="23"/>
        </w:rPr>
        <w:t xml:space="preserve">was the sole Wisconsin winner of the nationwide awards. A </w:t>
      </w:r>
      <w:hyperlink r:id="rId8" w:history="1">
        <w:r w:rsidRPr="00FB57D6">
          <w:rPr>
            <w:rStyle w:val="Hyperlink"/>
            <w:rFonts w:ascii="Tahoma" w:hAnsi="Tahoma" w:cs="Tahoma"/>
            <w:sz w:val="23"/>
            <w:szCs w:val="23"/>
          </w:rPr>
          <w:t>story about the company</w:t>
        </w:r>
      </w:hyperlink>
      <w:r>
        <w:rPr>
          <w:rFonts w:ascii="Tahoma" w:hAnsi="Tahoma" w:cs="Tahoma"/>
          <w:sz w:val="23"/>
          <w:szCs w:val="23"/>
        </w:rPr>
        <w:t xml:space="preserve"> noted that its staff strives to know every customer by name, and its</w:t>
      </w:r>
      <w:r w:rsidR="005E7C62">
        <w:rPr>
          <w:rFonts w:ascii="Tahoma" w:hAnsi="Tahoma" w:cs="Tahoma"/>
          <w:sz w:val="23"/>
          <w:szCs w:val="23"/>
        </w:rPr>
        <w:t xml:space="preserve"> </w:t>
      </w:r>
      <w:r w:rsidR="005E7C62" w:rsidRPr="009F4D7F">
        <w:rPr>
          <w:rFonts w:ascii="Tahoma" w:hAnsi="Tahoma" w:cs="Tahoma"/>
          <w:sz w:val="23"/>
          <w:szCs w:val="23"/>
        </w:rPr>
        <w:t>recently expanded</w:t>
      </w:r>
      <w:r w:rsidRPr="009F4D7F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retail </w:t>
      </w:r>
      <w:r w:rsidR="005E7C62" w:rsidRPr="009F4D7F">
        <w:rPr>
          <w:rFonts w:ascii="Tahoma" w:hAnsi="Tahoma" w:cs="Tahoma"/>
          <w:sz w:val="23"/>
          <w:szCs w:val="23"/>
        </w:rPr>
        <w:t>showroom</w:t>
      </w:r>
      <w:r w:rsidRPr="009F4D7F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features a sizable inground pool where customers can see and learn different pool features firsthand</w:t>
      </w:r>
      <w:r w:rsidR="005E7C62" w:rsidRPr="009F4D7F">
        <w:rPr>
          <w:rFonts w:ascii="Tahoma" w:hAnsi="Tahoma" w:cs="Tahoma"/>
          <w:sz w:val="23"/>
          <w:szCs w:val="23"/>
        </w:rPr>
        <w:t xml:space="preserve">, in addition to experiencing other displays. </w:t>
      </w:r>
    </w:p>
    <w:p w14:paraId="78C2FDDE" w14:textId="77777777" w:rsidR="006A4F68" w:rsidRPr="00D04A83" w:rsidRDefault="006A4F68" w:rsidP="006A4F68">
      <w:pPr>
        <w:rPr>
          <w:rFonts w:ascii="Tahoma" w:hAnsi="Tahoma" w:cs="Tahoma"/>
          <w:sz w:val="23"/>
          <w:szCs w:val="23"/>
        </w:rPr>
      </w:pPr>
    </w:p>
    <w:p w14:paraId="6B9227EE" w14:textId="77777777" w:rsidR="006A4F68" w:rsidRDefault="00D04A83" w:rsidP="006A4F68">
      <w:pPr>
        <w:rPr>
          <w:rFonts w:ascii="Tahoma" w:hAnsi="Tahoma" w:cs="Tahoma"/>
          <w:sz w:val="23"/>
          <w:szCs w:val="23"/>
        </w:rPr>
      </w:pPr>
      <w:r w:rsidRPr="00D04A83">
        <w:rPr>
          <w:rFonts w:ascii="Tahoma" w:hAnsi="Tahoma" w:cs="Tahoma"/>
          <w:sz w:val="23"/>
          <w:szCs w:val="23"/>
        </w:rPr>
        <w:t>Th</w:t>
      </w:r>
      <w:r w:rsidR="006A4F68" w:rsidRPr="00D04A83">
        <w:rPr>
          <w:rFonts w:ascii="Tahoma" w:hAnsi="Tahoma" w:cs="Tahoma"/>
          <w:sz w:val="23"/>
          <w:szCs w:val="23"/>
        </w:rPr>
        <w:t xml:space="preserve">e </w:t>
      </w:r>
      <w:r w:rsidR="006A4F68">
        <w:rPr>
          <w:rFonts w:ascii="Tahoma" w:hAnsi="Tahoma" w:cs="Tahoma"/>
          <w:sz w:val="23"/>
          <w:szCs w:val="23"/>
        </w:rPr>
        <w:t xml:space="preserve">retail store is oriented around easing the ongoing maintenance of a pool or spa, said </w:t>
      </w:r>
      <w:hyperlink r:id="rId9" w:history="1">
        <w:r w:rsidR="006A4F68" w:rsidRPr="004F50BF">
          <w:rPr>
            <w:rStyle w:val="Hyperlink"/>
            <w:rFonts w:ascii="Tahoma" w:hAnsi="Tahoma" w:cs="Tahoma"/>
            <w:sz w:val="23"/>
            <w:szCs w:val="23"/>
          </w:rPr>
          <w:t>David Thompson</w:t>
        </w:r>
      </w:hyperlink>
      <w:r w:rsidR="006A4F68" w:rsidRPr="004F50BF">
        <w:rPr>
          <w:rFonts w:ascii="Tahoma" w:hAnsi="Tahoma" w:cs="Tahoma"/>
          <w:sz w:val="23"/>
          <w:szCs w:val="23"/>
        </w:rPr>
        <w:t xml:space="preserve">, Chief Executive Officer of </w:t>
      </w:r>
      <w:hyperlink r:id="rId10" w:anchor="meetTheTeam" w:history="1">
        <w:r w:rsidR="006A4F68" w:rsidRPr="004F50BF">
          <w:rPr>
            <w:rStyle w:val="Hyperlink"/>
            <w:rFonts w:ascii="Tahoma" w:hAnsi="Tahoma" w:cs="Tahoma"/>
            <w:sz w:val="23"/>
            <w:szCs w:val="23"/>
          </w:rPr>
          <w:t>Swimming Pool Services</w:t>
        </w:r>
      </w:hyperlink>
      <w:r w:rsidR="006A4F68" w:rsidRPr="004F50BF">
        <w:rPr>
          <w:rFonts w:ascii="Tahoma" w:hAnsi="Tahoma" w:cs="Tahoma"/>
          <w:sz w:val="23"/>
          <w:szCs w:val="23"/>
        </w:rPr>
        <w:t>.</w:t>
      </w:r>
      <w:r w:rsidR="006A4F68">
        <w:rPr>
          <w:rFonts w:ascii="Tahoma" w:hAnsi="Tahoma" w:cs="Tahoma"/>
          <w:sz w:val="23"/>
          <w:szCs w:val="23"/>
        </w:rPr>
        <w:t xml:space="preserve"> Its team continually seeks to educate customers on regular tasks, such as balancing water. </w:t>
      </w:r>
      <w:r w:rsidR="006A4F68" w:rsidRPr="009F4D7F">
        <w:rPr>
          <w:rFonts w:ascii="Tahoma" w:hAnsi="Tahoma" w:cs="Tahoma"/>
          <w:sz w:val="23"/>
          <w:szCs w:val="23"/>
        </w:rPr>
        <w:t>SPS</w:t>
      </w:r>
      <w:r w:rsidR="006A4F68">
        <w:rPr>
          <w:rFonts w:ascii="Tahoma" w:hAnsi="Tahoma" w:cs="Tahoma"/>
          <w:sz w:val="23"/>
          <w:szCs w:val="23"/>
        </w:rPr>
        <w:t xml:space="preserve"> staff run</w:t>
      </w:r>
      <w:r w:rsidR="006A4F68" w:rsidRPr="009F4D7F">
        <w:rPr>
          <w:rFonts w:ascii="Tahoma" w:hAnsi="Tahoma" w:cs="Tahoma"/>
          <w:strike/>
          <w:sz w:val="23"/>
          <w:szCs w:val="23"/>
        </w:rPr>
        <w:t>s</w:t>
      </w:r>
      <w:r w:rsidR="006A4F68">
        <w:rPr>
          <w:rFonts w:ascii="Tahoma" w:hAnsi="Tahoma" w:cs="Tahoma"/>
          <w:sz w:val="23"/>
          <w:szCs w:val="23"/>
        </w:rPr>
        <w:t xml:space="preserve"> thousands of complimentary water tests annually.</w:t>
      </w:r>
    </w:p>
    <w:p w14:paraId="6112C015" w14:textId="77777777" w:rsidR="006A4F68" w:rsidRDefault="006A4F68" w:rsidP="006A4F68">
      <w:pPr>
        <w:rPr>
          <w:rFonts w:ascii="Tahoma" w:hAnsi="Tahoma" w:cs="Tahoma"/>
          <w:sz w:val="23"/>
          <w:szCs w:val="23"/>
        </w:rPr>
      </w:pPr>
    </w:p>
    <w:p w14:paraId="275FD1C1" w14:textId="77777777" w:rsidR="006A4F68" w:rsidRDefault="006A4F68" w:rsidP="006A4F68">
      <w:pPr>
        <w:rPr>
          <w:rFonts w:ascii="Tahoma" w:hAnsi="Tahoma" w:cs="Tahoma"/>
          <w:sz w:val="23"/>
          <w:szCs w:val="23"/>
        </w:rPr>
      </w:pPr>
      <w:r w:rsidRPr="004F50BF">
        <w:rPr>
          <w:rFonts w:ascii="Tahoma" w:hAnsi="Tahoma" w:cs="Tahoma"/>
          <w:sz w:val="23"/>
          <w:szCs w:val="23"/>
        </w:rPr>
        <w:t>“</w:t>
      </w:r>
      <w:r>
        <w:rPr>
          <w:rFonts w:ascii="Tahoma" w:hAnsi="Tahoma" w:cs="Tahoma"/>
          <w:sz w:val="23"/>
          <w:szCs w:val="23"/>
        </w:rPr>
        <w:t>Our company mission is ‘</w:t>
      </w:r>
      <w:hyperlink r:id="rId11" w:history="1">
        <w:r w:rsidRPr="00212823">
          <w:rPr>
            <w:rStyle w:val="Hyperlink"/>
            <w:rFonts w:ascii="Tahoma" w:hAnsi="Tahoma" w:cs="Tahoma"/>
            <w:sz w:val="23"/>
            <w:szCs w:val="23"/>
          </w:rPr>
          <w:t>We make it easy to have a private paradise in your backyard</w:t>
        </w:r>
      </w:hyperlink>
      <w:r>
        <w:rPr>
          <w:rFonts w:ascii="Tahoma" w:hAnsi="Tahoma" w:cs="Tahoma"/>
          <w:sz w:val="23"/>
          <w:szCs w:val="23"/>
        </w:rPr>
        <w:t>,’” Thompson said. “This means partnering with customers at every turn to help them maintain their pools and spas. The AQUA 100 honor is a testament to our team’s devotion to ensuring customers have a good experience.”</w:t>
      </w:r>
    </w:p>
    <w:p w14:paraId="21FE90B6" w14:textId="77777777" w:rsidR="006A4F68" w:rsidRDefault="006A4F68" w:rsidP="006A4F68">
      <w:pPr>
        <w:rPr>
          <w:rFonts w:ascii="Tahoma" w:hAnsi="Tahoma" w:cs="Tahoma"/>
          <w:sz w:val="23"/>
          <w:szCs w:val="23"/>
        </w:rPr>
      </w:pPr>
    </w:p>
    <w:p w14:paraId="3E02676A" w14:textId="77777777" w:rsidR="006A4F68" w:rsidRDefault="006A4F68" w:rsidP="006A4F68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“Each of the retailers … share a deep passion for their customers, employees and the pool and spa industry as a whole,” </w:t>
      </w:r>
      <w:hyperlink r:id="rId12" w:history="1">
        <w:r w:rsidRPr="00212823">
          <w:rPr>
            <w:rStyle w:val="Hyperlink"/>
            <w:rFonts w:ascii="Tahoma" w:hAnsi="Tahoma" w:cs="Tahoma"/>
            <w:sz w:val="23"/>
            <w:szCs w:val="23"/>
          </w:rPr>
          <w:t>Aqua Magazine</w:t>
        </w:r>
      </w:hyperlink>
      <w:r>
        <w:rPr>
          <w:rFonts w:ascii="Tahoma" w:hAnsi="Tahoma" w:cs="Tahoma"/>
          <w:sz w:val="23"/>
          <w:szCs w:val="23"/>
        </w:rPr>
        <w:t xml:space="preserve"> wrote in announcing the AQUA 100 winners.</w:t>
      </w:r>
    </w:p>
    <w:p w14:paraId="7D462A6A" w14:textId="77777777" w:rsidR="006A4F68" w:rsidRDefault="006A4F68" w:rsidP="006A4F68">
      <w:pPr>
        <w:rPr>
          <w:rFonts w:ascii="Tahoma" w:hAnsi="Tahoma" w:cs="Tahoma"/>
          <w:sz w:val="23"/>
          <w:szCs w:val="23"/>
        </w:rPr>
      </w:pPr>
    </w:p>
    <w:p w14:paraId="07D62DB5" w14:textId="6431C8E6" w:rsidR="000C5DE1" w:rsidRDefault="00000000" w:rsidP="006A4F68">
      <w:pPr>
        <w:rPr>
          <w:rFonts w:ascii="Tahoma" w:hAnsi="Tahoma" w:cs="Tahoma"/>
          <w:sz w:val="23"/>
          <w:szCs w:val="23"/>
        </w:rPr>
      </w:pPr>
      <w:hyperlink r:id="rId13" w:history="1">
        <w:r w:rsidR="009F4D7F" w:rsidRPr="004F50BF">
          <w:rPr>
            <w:rStyle w:val="Hyperlink"/>
            <w:rFonts w:ascii="Tahoma" w:hAnsi="Tahoma" w:cs="Tahoma"/>
            <w:sz w:val="23"/>
            <w:szCs w:val="23"/>
          </w:rPr>
          <w:t>Swimming Pool Services</w:t>
        </w:r>
      </w:hyperlink>
      <w:r w:rsidR="006A4F68" w:rsidRPr="4D828FE3">
        <w:rPr>
          <w:rFonts w:ascii="Tahoma" w:hAnsi="Tahoma" w:cs="Tahoma"/>
          <w:sz w:val="23"/>
          <w:szCs w:val="23"/>
        </w:rPr>
        <w:t xml:space="preserve"> is </w:t>
      </w:r>
      <w:r w:rsidR="006A4F68">
        <w:rPr>
          <w:rFonts w:ascii="Tahoma" w:hAnsi="Tahoma" w:cs="Tahoma"/>
          <w:sz w:val="23"/>
          <w:szCs w:val="23"/>
        </w:rPr>
        <w:t xml:space="preserve">the only Wisconsin business to be named every year in the </w:t>
      </w:r>
      <w:hyperlink r:id="rId14" w:history="1">
        <w:r w:rsidR="006A4F68" w:rsidRPr="000D106E">
          <w:rPr>
            <w:rStyle w:val="Hyperlink"/>
            <w:rFonts w:ascii="Tahoma" w:hAnsi="Tahoma" w:cs="Tahoma"/>
            <w:sz w:val="23"/>
            <w:szCs w:val="23"/>
          </w:rPr>
          <w:t>Pool and Spa News Top 50 Service List</w:t>
        </w:r>
      </w:hyperlink>
      <w:r w:rsidR="006A4F68">
        <w:rPr>
          <w:rFonts w:ascii="Tahoma" w:hAnsi="Tahoma" w:cs="Tahoma"/>
          <w:sz w:val="23"/>
          <w:szCs w:val="23"/>
        </w:rPr>
        <w:t xml:space="preserve">, which </w:t>
      </w:r>
      <w:r w:rsidR="006A4F68" w:rsidRPr="4D828FE3">
        <w:rPr>
          <w:rFonts w:ascii="Tahoma" w:hAnsi="Tahoma" w:cs="Tahoma"/>
          <w:sz w:val="23"/>
          <w:szCs w:val="23"/>
        </w:rPr>
        <w:t>recognizes companies nationwide that provide outstanding service in the pool and spa industry.</w:t>
      </w:r>
      <w:r w:rsidR="009F4D7F" w:rsidRPr="009F4D7F">
        <w:rPr>
          <w:rFonts w:ascii="Tahoma" w:hAnsi="Tahoma" w:cs="Tahoma"/>
          <w:color w:val="FF0000"/>
          <w:sz w:val="23"/>
          <w:szCs w:val="23"/>
        </w:rPr>
        <w:t xml:space="preserve"> </w:t>
      </w:r>
      <w:r w:rsidR="009F4D7F" w:rsidRPr="009F4D7F">
        <w:rPr>
          <w:rFonts w:ascii="Tahoma" w:hAnsi="Tahoma" w:cs="Tahoma"/>
          <w:sz w:val="23"/>
          <w:szCs w:val="23"/>
        </w:rPr>
        <w:t xml:space="preserve">SPS also won the publication’s </w:t>
      </w:r>
      <w:hyperlink r:id="rId15">
        <w:r w:rsidR="009F4D7F" w:rsidRPr="4D828FE3">
          <w:rPr>
            <w:rStyle w:val="Hyperlink"/>
            <w:rFonts w:ascii="Tahoma" w:hAnsi="Tahoma" w:cs="Tahoma"/>
            <w:sz w:val="23"/>
            <w:szCs w:val="23"/>
          </w:rPr>
          <w:t xml:space="preserve">Customer Service Excellence </w:t>
        </w:r>
        <w:r w:rsidR="009F4D7F" w:rsidRPr="009F4D7F">
          <w:rPr>
            <w:rStyle w:val="Hyperlink"/>
            <w:rFonts w:ascii="Tahoma" w:hAnsi="Tahoma" w:cs="Tahoma"/>
            <w:sz w:val="23"/>
            <w:szCs w:val="23"/>
          </w:rPr>
          <w:t>Award</w:t>
        </w:r>
      </w:hyperlink>
      <w:r w:rsidR="009F4D7F">
        <w:rPr>
          <w:rStyle w:val="Hyperlink"/>
          <w:rFonts w:ascii="Tahoma" w:hAnsi="Tahoma" w:cs="Tahoma"/>
          <w:sz w:val="23"/>
          <w:szCs w:val="23"/>
          <w:u w:val="none"/>
        </w:rPr>
        <w:t>.</w:t>
      </w:r>
    </w:p>
    <w:p w14:paraId="3EA41C58" w14:textId="77777777" w:rsidR="000C5DE1" w:rsidRDefault="000C5DE1" w:rsidP="006A4F68">
      <w:pPr>
        <w:rPr>
          <w:rFonts w:ascii="Tahoma" w:hAnsi="Tahoma" w:cs="Tahoma"/>
          <w:sz w:val="23"/>
          <w:szCs w:val="23"/>
        </w:rPr>
      </w:pPr>
    </w:p>
    <w:p w14:paraId="38E04086" w14:textId="2052E3A1" w:rsidR="000C5DE1" w:rsidRPr="00D04A83" w:rsidRDefault="000C5DE1" w:rsidP="000C5DE1">
      <w:pPr>
        <w:rPr>
          <w:rFonts w:ascii="Tahoma" w:hAnsi="Tahoma" w:cs="Tahoma"/>
          <w:strike/>
          <w:sz w:val="23"/>
          <w:szCs w:val="23"/>
        </w:rPr>
      </w:pPr>
      <w:r w:rsidRPr="004F50BF">
        <w:rPr>
          <w:rFonts w:ascii="Tahoma" w:hAnsi="Tahoma" w:cs="Tahoma"/>
          <w:sz w:val="23"/>
          <w:szCs w:val="23"/>
        </w:rPr>
        <w:t xml:space="preserve">Swimming Pool Services’ ongoing recognition for high-level customer service </w:t>
      </w:r>
      <w:r>
        <w:rPr>
          <w:rFonts w:ascii="Tahoma" w:hAnsi="Tahoma" w:cs="Tahoma"/>
          <w:sz w:val="23"/>
          <w:szCs w:val="23"/>
        </w:rPr>
        <w:t>doesn’t stop there.</w:t>
      </w:r>
      <w:r w:rsidR="009F4D7F">
        <w:rPr>
          <w:rFonts w:ascii="Tahoma" w:hAnsi="Tahoma" w:cs="Tahoma"/>
          <w:sz w:val="23"/>
          <w:szCs w:val="23"/>
        </w:rPr>
        <w:t xml:space="preserve"> The company has won</w:t>
      </w:r>
      <w:r w:rsidR="00D04A83">
        <w:rPr>
          <w:rStyle w:val="Hyperlink"/>
          <w:rFonts w:ascii="Tahoma" w:hAnsi="Tahoma" w:cs="Tahoma"/>
          <w:sz w:val="23"/>
          <w:szCs w:val="23"/>
          <w:u w:val="none"/>
        </w:rPr>
        <w:t xml:space="preserve"> </w:t>
      </w:r>
      <w:r w:rsidRPr="009F4D7F">
        <w:rPr>
          <w:rFonts w:ascii="Tahoma" w:hAnsi="Tahoma" w:cs="Tahoma"/>
          <w:sz w:val="23"/>
          <w:szCs w:val="23"/>
        </w:rPr>
        <w:t xml:space="preserve">repeated Superior Service Awards from the Midwest Chapter of the </w:t>
      </w:r>
      <w:hyperlink r:id="rId16" w:history="1">
        <w:r w:rsidRPr="004E4B55">
          <w:rPr>
            <w:rStyle w:val="Hyperlink"/>
            <w:rFonts w:ascii="Tahoma" w:hAnsi="Tahoma" w:cs="Tahoma"/>
            <w:sz w:val="23"/>
            <w:szCs w:val="23"/>
          </w:rPr>
          <w:t>Pool &amp; Hot Tub Alliance</w:t>
        </w:r>
      </w:hyperlink>
      <w:r w:rsidR="00D04A83" w:rsidRPr="009F4D7F">
        <w:rPr>
          <w:rStyle w:val="Hyperlink"/>
          <w:rFonts w:ascii="Tahoma" w:hAnsi="Tahoma" w:cs="Tahoma"/>
          <w:color w:val="auto"/>
          <w:sz w:val="23"/>
          <w:szCs w:val="23"/>
          <w:u w:val="none"/>
        </w:rPr>
        <w:t xml:space="preserve">, and multiple </w:t>
      </w:r>
      <w:hyperlink r:id="rId17" w:history="1">
        <w:r w:rsidR="00D04A83" w:rsidRPr="004F50BF">
          <w:rPr>
            <w:rStyle w:val="Hyperlink"/>
            <w:rFonts w:ascii="Tahoma" w:hAnsi="Tahoma" w:cs="Tahoma"/>
            <w:sz w:val="23"/>
            <w:szCs w:val="23"/>
          </w:rPr>
          <w:t>Guildmaster Awards</w:t>
        </w:r>
      </w:hyperlink>
      <w:r>
        <w:rPr>
          <w:rStyle w:val="Hyperlink"/>
          <w:rFonts w:ascii="Tahoma" w:hAnsi="Tahoma" w:cs="Tahoma"/>
          <w:color w:val="auto"/>
          <w:sz w:val="23"/>
          <w:szCs w:val="23"/>
          <w:u w:val="none"/>
        </w:rPr>
        <w:t xml:space="preserve"> </w:t>
      </w:r>
      <w:r w:rsidRPr="009F4D7F">
        <w:rPr>
          <w:rStyle w:val="Hyperlink"/>
          <w:rFonts w:ascii="Tahoma" w:hAnsi="Tahoma" w:cs="Tahoma"/>
          <w:color w:val="auto"/>
          <w:sz w:val="23"/>
          <w:szCs w:val="23"/>
          <w:u w:val="none"/>
        </w:rPr>
        <w:t xml:space="preserve">over </w:t>
      </w:r>
      <w:r w:rsidR="009F4D7F" w:rsidRPr="009F4D7F">
        <w:rPr>
          <w:rStyle w:val="Hyperlink"/>
          <w:rFonts w:ascii="Tahoma" w:hAnsi="Tahoma" w:cs="Tahoma"/>
          <w:color w:val="auto"/>
          <w:sz w:val="23"/>
          <w:szCs w:val="23"/>
          <w:u w:val="none"/>
        </w:rPr>
        <w:t>its</w:t>
      </w:r>
      <w:r w:rsidRPr="009F4D7F">
        <w:rPr>
          <w:rStyle w:val="Hyperlink"/>
          <w:rFonts w:ascii="Tahoma" w:hAnsi="Tahoma" w:cs="Tahoma"/>
          <w:color w:val="auto"/>
          <w:sz w:val="23"/>
          <w:szCs w:val="23"/>
          <w:u w:val="none"/>
        </w:rPr>
        <w:t xml:space="preserve"> 56 years of service</w:t>
      </w:r>
      <w:r w:rsidRPr="009F4D7F">
        <w:rPr>
          <w:rFonts w:ascii="Tahoma" w:hAnsi="Tahoma" w:cs="Tahoma"/>
          <w:sz w:val="23"/>
          <w:szCs w:val="23"/>
        </w:rPr>
        <w:t>.</w:t>
      </w:r>
      <w:r w:rsidRPr="009F4D7F">
        <w:rPr>
          <w:rStyle w:val="Hyperlink"/>
          <w:rFonts w:ascii="Tahoma" w:hAnsi="Tahoma" w:cs="Tahoma"/>
          <w:color w:val="auto"/>
          <w:sz w:val="23"/>
          <w:szCs w:val="23"/>
          <w:u w:val="none"/>
        </w:rPr>
        <w:t xml:space="preserve"> </w:t>
      </w:r>
    </w:p>
    <w:p w14:paraId="0E182561" w14:textId="77777777" w:rsidR="006A4F68" w:rsidRPr="004F50BF" w:rsidRDefault="006A4F68" w:rsidP="006A4F68">
      <w:pPr>
        <w:rPr>
          <w:rFonts w:ascii="Tahoma" w:hAnsi="Tahoma" w:cs="Tahoma"/>
          <w:sz w:val="23"/>
          <w:szCs w:val="23"/>
        </w:rPr>
      </w:pPr>
    </w:p>
    <w:p w14:paraId="4F5EC5C4" w14:textId="77777777" w:rsidR="006A4F68" w:rsidRPr="004F50BF" w:rsidRDefault="006A4F68" w:rsidP="006A4F68">
      <w:pPr>
        <w:rPr>
          <w:rFonts w:ascii="Tahoma" w:hAnsi="Tahoma" w:cs="Tahoma"/>
          <w:sz w:val="23"/>
          <w:szCs w:val="23"/>
        </w:rPr>
      </w:pPr>
      <w:r w:rsidRPr="004F50BF">
        <w:rPr>
          <w:rFonts w:ascii="Tahoma" w:hAnsi="Tahoma" w:cs="Tahoma"/>
          <w:sz w:val="23"/>
          <w:szCs w:val="23"/>
        </w:rPr>
        <w:t xml:space="preserve">Founded in 1967, </w:t>
      </w:r>
      <w:hyperlink r:id="rId18" w:history="1">
        <w:r w:rsidR="00D04A83">
          <w:rPr>
            <w:rStyle w:val="Hyperlink"/>
            <w:rFonts w:ascii="Tahoma" w:hAnsi="Tahoma" w:cs="Tahoma"/>
            <w:sz w:val="23"/>
            <w:szCs w:val="23"/>
          </w:rPr>
          <w:t>SPS</w:t>
        </w:r>
      </w:hyperlink>
      <w:r w:rsidRPr="004F50BF">
        <w:rPr>
          <w:rFonts w:ascii="Tahoma" w:hAnsi="Tahoma" w:cs="Tahoma"/>
          <w:sz w:val="23"/>
          <w:szCs w:val="23"/>
        </w:rPr>
        <w:t xml:space="preserve"> has helped thousands of homeowners throughout southeastern Wisconsin create the aquatic lifestyles of their dreams. Its </w:t>
      </w:r>
      <w:r>
        <w:rPr>
          <w:rFonts w:ascii="Tahoma" w:hAnsi="Tahoma" w:cs="Tahoma"/>
          <w:sz w:val="23"/>
          <w:szCs w:val="23"/>
        </w:rPr>
        <w:t>experienced</w:t>
      </w:r>
      <w:r w:rsidRPr="004F50BF">
        <w:rPr>
          <w:rFonts w:ascii="Tahoma" w:hAnsi="Tahoma" w:cs="Tahoma"/>
          <w:sz w:val="23"/>
          <w:szCs w:val="23"/>
        </w:rPr>
        <w:t xml:space="preserve"> staff designs and builds custom pools, spas and outdoor living areas, and provides service and supplies for customers to keep </w:t>
      </w:r>
      <w:r>
        <w:rPr>
          <w:rFonts w:ascii="Tahoma" w:hAnsi="Tahoma" w:cs="Tahoma"/>
          <w:sz w:val="23"/>
          <w:szCs w:val="23"/>
        </w:rPr>
        <w:t xml:space="preserve">their </w:t>
      </w:r>
      <w:r w:rsidRPr="004F50BF">
        <w:rPr>
          <w:rFonts w:ascii="Tahoma" w:hAnsi="Tahoma" w:cs="Tahoma"/>
          <w:sz w:val="23"/>
          <w:szCs w:val="23"/>
        </w:rPr>
        <w:t xml:space="preserve">facilities operating smoothly. </w:t>
      </w:r>
      <w:hyperlink r:id="rId19" w:history="1">
        <w:r w:rsidRPr="004F50BF">
          <w:rPr>
            <w:rStyle w:val="Hyperlink"/>
            <w:rFonts w:ascii="Tahoma" w:hAnsi="Tahoma" w:cs="Tahoma"/>
            <w:sz w:val="23"/>
            <w:szCs w:val="23"/>
          </w:rPr>
          <w:t>Swimming Pool Services</w:t>
        </w:r>
      </w:hyperlink>
      <w:r w:rsidRPr="004F50BF">
        <w:rPr>
          <w:rFonts w:ascii="Tahoma" w:hAnsi="Tahoma" w:cs="Tahoma"/>
          <w:sz w:val="23"/>
          <w:szCs w:val="23"/>
        </w:rPr>
        <w:t xml:space="preserve"> promises “private paradises” at customers’ homes … and delivers them.</w:t>
      </w:r>
    </w:p>
    <w:p w14:paraId="01D5CDA5" w14:textId="77777777" w:rsidR="006A4F68" w:rsidRPr="004F50BF" w:rsidRDefault="006A4F68" w:rsidP="006A4F68">
      <w:pPr>
        <w:rPr>
          <w:rFonts w:ascii="Tahoma" w:hAnsi="Tahoma" w:cs="Tahoma"/>
          <w:sz w:val="23"/>
          <w:szCs w:val="23"/>
        </w:rPr>
      </w:pPr>
    </w:p>
    <w:p w14:paraId="023ED377" w14:textId="77777777" w:rsidR="0082211C" w:rsidRPr="006A4F68" w:rsidRDefault="00D04A83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For more </w:t>
      </w:r>
      <w:r w:rsidR="006A4F68" w:rsidRPr="4D828FE3">
        <w:rPr>
          <w:rFonts w:ascii="Tahoma" w:hAnsi="Tahoma" w:cs="Tahoma"/>
          <w:sz w:val="23"/>
          <w:szCs w:val="23"/>
        </w:rPr>
        <w:t>information</w:t>
      </w:r>
      <w:r>
        <w:rPr>
          <w:rFonts w:ascii="Tahoma" w:hAnsi="Tahoma" w:cs="Tahoma"/>
          <w:sz w:val="23"/>
          <w:szCs w:val="23"/>
        </w:rPr>
        <w:t>, call</w:t>
      </w:r>
      <w:r w:rsidR="006A4F68" w:rsidRPr="4D828FE3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(262) 544-5500,</w:t>
      </w:r>
      <w:r w:rsidR="006A4F68" w:rsidRPr="4D828FE3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visit</w:t>
      </w:r>
      <w:r w:rsidR="006A4F68" w:rsidRPr="4D828FE3">
        <w:rPr>
          <w:rFonts w:ascii="Tahoma" w:hAnsi="Tahoma" w:cs="Tahoma"/>
          <w:sz w:val="23"/>
          <w:szCs w:val="23"/>
        </w:rPr>
        <w:t xml:space="preserve"> </w:t>
      </w:r>
      <w:hyperlink r:id="rId20">
        <w:r w:rsidR="006A4F68" w:rsidRPr="4D828FE3">
          <w:rPr>
            <w:rStyle w:val="Hyperlink"/>
            <w:rFonts w:ascii="Tahoma" w:hAnsi="Tahoma" w:cs="Tahoma"/>
            <w:sz w:val="23"/>
            <w:szCs w:val="23"/>
          </w:rPr>
          <w:t>www.swimmingpoolservices.com</w:t>
        </w:r>
      </w:hyperlink>
      <w:r>
        <w:rPr>
          <w:rStyle w:val="Hyperlink"/>
          <w:rFonts w:ascii="Tahoma" w:hAnsi="Tahoma" w:cs="Tahoma"/>
          <w:color w:val="auto"/>
          <w:sz w:val="23"/>
          <w:szCs w:val="23"/>
          <w:u w:val="none"/>
        </w:rPr>
        <w:t>,</w:t>
      </w:r>
      <w:r>
        <w:rPr>
          <w:rFonts w:ascii="Tahoma" w:hAnsi="Tahoma" w:cs="Tahoma"/>
          <w:sz w:val="23"/>
          <w:szCs w:val="23"/>
        </w:rPr>
        <w:t xml:space="preserve"> or follow</w:t>
      </w:r>
      <w:r w:rsidR="006A4F68" w:rsidRPr="4D828FE3">
        <w:rPr>
          <w:rFonts w:ascii="Tahoma" w:hAnsi="Tahoma" w:cs="Tahoma"/>
          <w:sz w:val="23"/>
          <w:szCs w:val="23"/>
        </w:rPr>
        <w:t xml:space="preserve"> the company on </w:t>
      </w:r>
      <w:hyperlink r:id="rId21" w:history="1">
        <w:r w:rsidR="006A4F68" w:rsidRPr="005E7C62">
          <w:rPr>
            <w:rStyle w:val="Hyperlink"/>
            <w:rFonts w:ascii="Tahoma" w:hAnsi="Tahoma" w:cs="Tahoma"/>
            <w:sz w:val="23"/>
            <w:szCs w:val="23"/>
          </w:rPr>
          <w:t>Facebook</w:t>
        </w:r>
      </w:hyperlink>
      <w:r w:rsidR="005E7C62">
        <w:rPr>
          <w:rFonts w:ascii="Tahoma" w:hAnsi="Tahoma" w:cs="Tahoma"/>
          <w:sz w:val="23"/>
          <w:szCs w:val="23"/>
        </w:rPr>
        <w:t xml:space="preserve"> and </w:t>
      </w:r>
      <w:hyperlink r:id="rId22" w:history="1">
        <w:r w:rsidR="005E7C62" w:rsidRPr="005E7C62">
          <w:rPr>
            <w:rStyle w:val="Hyperlink"/>
            <w:rFonts w:ascii="Tahoma" w:hAnsi="Tahoma" w:cs="Tahoma"/>
            <w:sz w:val="23"/>
            <w:szCs w:val="23"/>
          </w:rPr>
          <w:t>Instagram</w:t>
        </w:r>
      </w:hyperlink>
      <w:r w:rsidR="006A4F68" w:rsidRPr="4D828FE3">
        <w:rPr>
          <w:rFonts w:ascii="Tahoma" w:hAnsi="Tahoma" w:cs="Tahoma"/>
          <w:sz w:val="23"/>
          <w:szCs w:val="23"/>
        </w:rPr>
        <w:t>.</w:t>
      </w:r>
      <w:bookmarkEnd w:id="0"/>
      <w:bookmarkEnd w:id="1"/>
    </w:p>
    <w:sectPr w:rsidR="0082211C" w:rsidRPr="006A4F68" w:rsidSect="006A4F68">
      <w:footerReference w:type="default" r:id="rId23"/>
      <w:pgSz w:w="12240" w:h="15840" w:code="1"/>
      <w:pgMar w:top="864" w:right="648" w:bottom="302" w:left="64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94B8" w14:textId="77777777" w:rsidR="00315EED" w:rsidRDefault="00315EED">
      <w:r>
        <w:separator/>
      </w:r>
    </w:p>
  </w:endnote>
  <w:endnote w:type="continuationSeparator" w:id="0">
    <w:p w14:paraId="09A58BCE" w14:textId="77777777" w:rsidR="00315EED" w:rsidRDefault="0031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5872" w14:textId="77777777" w:rsidR="00207ED5" w:rsidRPr="001B0F6A" w:rsidRDefault="00D04A83" w:rsidP="001B0F6A">
    <w:pPr>
      <w:jc w:val="center"/>
      <w:rPr>
        <w:rFonts w:ascii="Tahoma" w:hAnsi="Tahoma" w:cs="Tahoma"/>
        <w:b/>
        <w:sz w:val="28"/>
        <w:szCs w:val="28"/>
      </w:rPr>
    </w:pPr>
    <w:r w:rsidRPr="001B0F6A">
      <w:rPr>
        <w:rFonts w:ascii="Tahoma" w:hAnsi="Tahoma" w:cs="Tahoma"/>
        <w:b/>
        <w:sz w:val="28"/>
        <w:szCs w:val="28"/>
      </w:rPr>
      <w:t>www.swimmingpoolservices.com</w:t>
    </w:r>
  </w:p>
  <w:p w14:paraId="7CBBD784" w14:textId="77777777" w:rsidR="00207ED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58D6" w14:textId="77777777" w:rsidR="00315EED" w:rsidRDefault="00315EED">
      <w:r>
        <w:separator/>
      </w:r>
    </w:p>
  </w:footnote>
  <w:footnote w:type="continuationSeparator" w:id="0">
    <w:p w14:paraId="3366331A" w14:textId="77777777" w:rsidR="00315EED" w:rsidRDefault="00315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99"/>
    <w:rsid w:val="000C5DE1"/>
    <w:rsid w:val="000F6844"/>
    <w:rsid w:val="00315EED"/>
    <w:rsid w:val="005E7C62"/>
    <w:rsid w:val="006A4F68"/>
    <w:rsid w:val="0082211C"/>
    <w:rsid w:val="00993399"/>
    <w:rsid w:val="009F4D7F"/>
    <w:rsid w:val="00AD406E"/>
    <w:rsid w:val="00D04A83"/>
    <w:rsid w:val="00F2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9647"/>
  <w15:chartTrackingRefBased/>
  <w15:docId w15:val="{3BAA5633-2128-47AA-883F-F0A09E7D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D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4F68"/>
    <w:rPr>
      <w:color w:val="0000FF"/>
      <w:u w:val="single"/>
    </w:rPr>
  </w:style>
  <w:style w:type="paragraph" w:styleId="Footer">
    <w:name w:val="footer"/>
    <w:basedOn w:val="Normal"/>
    <w:link w:val="FooterChar"/>
    <w:rsid w:val="006A4F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4F6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7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C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C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C6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5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uamagazine.com/retail/article/15353046/2023-aqua-100-winner-swimming-pool-services-pools-spas-outdoor-living" TargetMode="External"/><Relationship Id="rId13" Type="http://schemas.openxmlformats.org/officeDocument/2006/relationships/hyperlink" Target="https://swimmingpoolservices.com/" TargetMode="External"/><Relationship Id="rId18" Type="http://schemas.openxmlformats.org/officeDocument/2006/relationships/hyperlink" Target="https://swimmingpoolservices.com/contact-u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swimmingpoolserviceswi/" TargetMode="External"/><Relationship Id="rId7" Type="http://schemas.openxmlformats.org/officeDocument/2006/relationships/hyperlink" Target="https://www.aquamagazine.com/retail/business-operations/article/15352912/introducing-the-2023-aqua-100" TargetMode="External"/><Relationship Id="rId12" Type="http://schemas.openxmlformats.org/officeDocument/2006/relationships/hyperlink" Target="https://www.aquamagazine.com/retail/business-operations/article/15352912/introducing-the-2023-aqua-100" TargetMode="External"/><Relationship Id="rId17" Type="http://schemas.openxmlformats.org/officeDocument/2006/relationships/hyperlink" Target="https://www.guildquality.com/SwimmingPoolService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hta.org/" TargetMode="External"/><Relationship Id="rId20" Type="http://schemas.openxmlformats.org/officeDocument/2006/relationships/hyperlink" Target="http://www.swimmingpoolservice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wimmingpoolservices.com/about-us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poolspanews.com/companies/top-50-builders/swimming-pool-services-named-top-50-customer-service-winner_o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wimmingpoolservices.com/about-us/" TargetMode="External"/><Relationship Id="rId19" Type="http://schemas.openxmlformats.org/officeDocument/2006/relationships/hyperlink" Target="https://swimmingpoolservices.com/review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nkedin.com/in/davidjthompson1" TargetMode="External"/><Relationship Id="rId14" Type="http://schemas.openxmlformats.org/officeDocument/2006/relationships/hyperlink" Target="https://www.poolspanews.com/companies/top-50-service/introducing-the-2022-psn-top-50-service-companies" TargetMode="External"/><Relationship Id="rId22" Type="http://schemas.openxmlformats.org/officeDocument/2006/relationships/hyperlink" Target="https://www.instagram.com/swimmingpoolservicesw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Torres</dc:creator>
  <cp:keywords/>
  <dc:description/>
  <cp:lastModifiedBy>Milwaukee Truck Wash</cp:lastModifiedBy>
  <cp:revision>3</cp:revision>
  <dcterms:created xsi:type="dcterms:W3CDTF">2023-05-31T16:22:00Z</dcterms:created>
  <dcterms:modified xsi:type="dcterms:W3CDTF">2023-06-07T19:23:00Z</dcterms:modified>
</cp:coreProperties>
</file>