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7370" w14:textId="3814535E" w:rsidR="00430F77" w:rsidRDefault="00430F77" w:rsidP="00430F77">
      <w:pPr>
        <w:pStyle w:val="NormalWeb"/>
        <w:tabs>
          <w:tab w:val="left" w:pos="1620"/>
        </w:tabs>
        <w:ind w:left="1620"/>
        <w:rPr>
          <w:rFonts w:ascii="Arial" w:hAnsi="Arial" w:cs="Arial"/>
        </w:rPr>
      </w:pPr>
    </w:p>
    <w:p w14:paraId="035ABD4F" w14:textId="1E894FF6" w:rsidR="00F6467C" w:rsidRPr="002A7173" w:rsidRDefault="00F6467C" w:rsidP="00F6467C">
      <w:pPr>
        <w:spacing w:after="0"/>
        <w:ind w:left="720" w:right="720"/>
        <w:rPr>
          <w:rFonts w:ascii="Times New Roman" w:hAnsi="Times New Roman"/>
          <w:b/>
        </w:rPr>
      </w:pPr>
      <w:r w:rsidRPr="002A7173">
        <w:rPr>
          <w:rFonts w:ascii="Times New Roman" w:hAnsi="Times New Roman"/>
          <w:b/>
        </w:rPr>
        <w:t>FOR IMMEDIATE RELEASE</w:t>
      </w:r>
    </w:p>
    <w:p w14:paraId="4B1D229E" w14:textId="09050755" w:rsidR="00F6467C" w:rsidRPr="002A7173" w:rsidRDefault="003711C8" w:rsidP="00F6467C">
      <w:pPr>
        <w:spacing w:after="0"/>
        <w:ind w:left="720" w:right="720"/>
        <w:rPr>
          <w:rFonts w:ascii="Times New Roman" w:hAnsi="Times New Roman"/>
        </w:rPr>
      </w:pPr>
      <w:r>
        <w:rPr>
          <w:rFonts w:ascii="Times New Roman" w:hAnsi="Times New Roman"/>
        </w:rPr>
        <w:t>4</w:t>
      </w:r>
      <w:r w:rsidR="00F6467C" w:rsidRPr="002A7173">
        <w:rPr>
          <w:rFonts w:ascii="Times New Roman" w:hAnsi="Times New Roman"/>
        </w:rPr>
        <w:t>/</w:t>
      </w:r>
      <w:r w:rsidR="00770F85">
        <w:rPr>
          <w:rFonts w:ascii="Times New Roman" w:hAnsi="Times New Roman"/>
        </w:rPr>
        <w:t>8</w:t>
      </w:r>
      <w:r w:rsidR="00F6467C" w:rsidRPr="002A7173">
        <w:rPr>
          <w:rFonts w:ascii="Times New Roman" w:hAnsi="Times New Roman"/>
        </w:rPr>
        <w:t>/202</w:t>
      </w:r>
      <w:r w:rsidR="00A12558">
        <w:rPr>
          <w:rFonts w:ascii="Times New Roman" w:hAnsi="Times New Roman"/>
        </w:rPr>
        <w:t>1</w:t>
      </w:r>
    </w:p>
    <w:p w14:paraId="37C5D39A" w14:textId="77777777" w:rsidR="00F6467C" w:rsidRPr="002A7173" w:rsidRDefault="00F6467C" w:rsidP="00F6467C">
      <w:pPr>
        <w:spacing w:after="0"/>
        <w:ind w:left="2160" w:right="720"/>
        <w:rPr>
          <w:rFonts w:ascii="Times New Roman" w:hAnsi="Times New Roman"/>
        </w:rPr>
      </w:pPr>
    </w:p>
    <w:p w14:paraId="3B538A5F" w14:textId="77777777" w:rsidR="00F6467C" w:rsidRPr="002A7173" w:rsidRDefault="00F6467C" w:rsidP="00F6467C">
      <w:pPr>
        <w:spacing w:after="0"/>
        <w:ind w:left="720" w:right="720"/>
        <w:rPr>
          <w:rFonts w:ascii="Times New Roman" w:hAnsi="Times New Roman"/>
        </w:rPr>
      </w:pPr>
      <w:r w:rsidRPr="002A7173">
        <w:rPr>
          <w:rFonts w:ascii="Times New Roman" w:hAnsi="Times New Roman"/>
          <w:b/>
        </w:rPr>
        <w:t>MEDIA CONTACT:</w:t>
      </w:r>
      <w:r w:rsidRPr="002A7173">
        <w:rPr>
          <w:rFonts w:ascii="Times New Roman" w:hAnsi="Times New Roman"/>
        </w:rPr>
        <w:t xml:space="preserve"> </w:t>
      </w:r>
    </w:p>
    <w:p w14:paraId="0EF026AC" w14:textId="77777777" w:rsidR="00F6467C" w:rsidRPr="002A7173" w:rsidRDefault="00F6467C" w:rsidP="00F6467C">
      <w:pPr>
        <w:spacing w:after="0"/>
        <w:ind w:left="720" w:right="720"/>
        <w:rPr>
          <w:rFonts w:ascii="Times New Roman" w:hAnsi="Times New Roman"/>
        </w:rPr>
      </w:pPr>
      <w:r w:rsidRPr="002A7173">
        <w:rPr>
          <w:rFonts w:ascii="Times New Roman" w:hAnsi="Times New Roman"/>
        </w:rPr>
        <w:t>Jeanan Yasiri Moe</w:t>
      </w:r>
    </w:p>
    <w:p w14:paraId="2E0844E4" w14:textId="77777777" w:rsidR="00F6467C" w:rsidRPr="002A7173" w:rsidRDefault="00F6467C" w:rsidP="00F6467C">
      <w:pPr>
        <w:spacing w:after="0"/>
        <w:ind w:left="720" w:right="720"/>
        <w:rPr>
          <w:rFonts w:ascii="Times New Roman" w:hAnsi="Times New Roman"/>
          <w:lang w:val="en"/>
        </w:rPr>
      </w:pPr>
      <w:r w:rsidRPr="002A7173">
        <w:rPr>
          <w:rFonts w:ascii="Times New Roman" w:hAnsi="Times New Roman"/>
          <w:lang w:val="en"/>
        </w:rPr>
        <w:t>Director of Strategic Communications</w:t>
      </w:r>
    </w:p>
    <w:p w14:paraId="0E479F58" w14:textId="77777777" w:rsidR="00F6467C" w:rsidRPr="002A7173" w:rsidRDefault="00816778" w:rsidP="00F6467C">
      <w:pPr>
        <w:spacing w:after="0"/>
        <w:ind w:left="720" w:right="720"/>
        <w:rPr>
          <w:rFonts w:ascii="Times New Roman" w:hAnsi="Times New Roman"/>
          <w:lang w:val="en"/>
        </w:rPr>
      </w:pPr>
      <w:hyperlink r:id="rId11" w:history="1">
        <w:r w:rsidR="00F6467C" w:rsidRPr="002A7173">
          <w:rPr>
            <w:rStyle w:val="Hyperlink"/>
            <w:rFonts w:ascii="Times New Roman" w:hAnsi="Times New Roman"/>
            <w:lang w:val="en"/>
          </w:rPr>
          <w:t>jyasirimoe@warf.org</w:t>
        </w:r>
      </w:hyperlink>
      <w:r w:rsidR="00F6467C" w:rsidRPr="002A7173">
        <w:rPr>
          <w:rFonts w:ascii="Times New Roman" w:hAnsi="Times New Roman"/>
          <w:lang w:val="en"/>
        </w:rPr>
        <w:t xml:space="preserve"> </w:t>
      </w:r>
    </w:p>
    <w:p w14:paraId="6CB8B581" w14:textId="77777777" w:rsidR="00F6467C" w:rsidRPr="002A7173" w:rsidRDefault="00F6467C" w:rsidP="00F6467C">
      <w:pPr>
        <w:spacing w:after="0"/>
        <w:ind w:left="720" w:right="720"/>
        <w:rPr>
          <w:rFonts w:ascii="Times New Roman" w:hAnsi="Times New Roman"/>
        </w:rPr>
      </w:pPr>
      <w:r w:rsidRPr="002A7173">
        <w:rPr>
          <w:rFonts w:ascii="Times New Roman" w:hAnsi="Times New Roman"/>
        </w:rPr>
        <w:t>(608) 960-9892</w:t>
      </w:r>
    </w:p>
    <w:p w14:paraId="0517FB18" w14:textId="77777777" w:rsidR="00F6467C" w:rsidRPr="002A7173" w:rsidRDefault="00F6467C" w:rsidP="00F6467C">
      <w:pPr>
        <w:spacing w:after="0"/>
        <w:ind w:left="720"/>
        <w:jc w:val="center"/>
        <w:rPr>
          <w:rFonts w:ascii="Times New Roman" w:hAnsi="Times New Roman"/>
          <w:sz w:val="28"/>
          <w:szCs w:val="28"/>
        </w:rPr>
      </w:pPr>
    </w:p>
    <w:p w14:paraId="04088A7C" w14:textId="07BAA5B5" w:rsidR="00F6467C" w:rsidRPr="002A7173" w:rsidRDefault="00770F85" w:rsidP="00F6467C">
      <w:pPr>
        <w:ind w:left="720"/>
        <w:jc w:val="center"/>
        <w:rPr>
          <w:rFonts w:ascii="Times New Roman" w:hAnsi="Times New Roman"/>
          <w:b/>
          <w:sz w:val="28"/>
          <w:szCs w:val="28"/>
        </w:rPr>
      </w:pPr>
      <w:r>
        <w:rPr>
          <w:rFonts w:ascii="Times New Roman" w:hAnsi="Times New Roman"/>
          <w:b/>
          <w:sz w:val="28"/>
          <w:szCs w:val="28"/>
        </w:rPr>
        <w:t>Marquette, WARF announce 2021 ‘Force for Positive Change’ winners</w:t>
      </w:r>
    </w:p>
    <w:p w14:paraId="56B56474" w14:textId="14C5D271" w:rsidR="00F6467C" w:rsidRDefault="00770F85" w:rsidP="00F6467C">
      <w:pPr>
        <w:spacing w:after="0"/>
        <w:ind w:left="720"/>
        <w:jc w:val="center"/>
        <w:rPr>
          <w:rFonts w:ascii="Times New Roman" w:hAnsi="Times New Roman"/>
          <w:bCs/>
          <w:i/>
        </w:rPr>
      </w:pPr>
      <w:r>
        <w:rPr>
          <w:rFonts w:ascii="Times New Roman" w:hAnsi="Times New Roman"/>
          <w:bCs/>
          <w:i/>
        </w:rPr>
        <w:t>Winners were announced live during the virtual event on April 7</w:t>
      </w:r>
    </w:p>
    <w:p w14:paraId="07DB92D5" w14:textId="77777777" w:rsidR="00F6467C" w:rsidRPr="002A7173" w:rsidRDefault="00F6467C" w:rsidP="00F6467C">
      <w:pPr>
        <w:spacing w:after="0"/>
        <w:ind w:left="720"/>
        <w:rPr>
          <w:rFonts w:ascii="Times New Roman" w:hAnsi="Times New Roman"/>
        </w:rPr>
      </w:pPr>
    </w:p>
    <w:p w14:paraId="0DF175BE" w14:textId="77777777" w:rsidR="00352662" w:rsidRPr="0037270E" w:rsidRDefault="00352662" w:rsidP="00352662">
      <w:pPr>
        <w:spacing w:after="0"/>
        <w:ind w:left="720"/>
        <w:rPr>
          <w:rFonts w:ascii="Times New Roman" w:hAnsi="Times New Roman"/>
          <w:sz w:val="24"/>
          <w:szCs w:val="24"/>
        </w:rPr>
      </w:pPr>
      <w:r w:rsidRPr="0037270E">
        <w:rPr>
          <w:rFonts w:ascii="Times New Roman" w:hAnsi="Times New Roman"/>
          <w:sz w:val="24"/>
          <w:szCs w:val="24"/>
        </w:rPr>
        <w:t xml:space="preserve">MILWAUKEE — Marquette University and the Wisconsin Alumni Research Foundation (WARF) have announced the </w:t>
      </w:r>
      <w:r>
        <w:rPr>
          <w:rFonts w:ascii="Times New Roman" w:hAnsi="Times New Roman"/>
          <w:sz w:val="24"/>
          <w:szCs w:val="24"/>
        </w:rPr>
        <w:t>winners of</w:t>
      </w:r>
      <w:r w:rsidRPr="0037270E">
        <w:rPr>
          <w:rFonts w:ascii="Times New Roman" w:hAnsi="Times New Roman"/>
          <w:sz w:val="24"/>
          <w:szCs w:val="24"/>
        </w:rPr>
        <w:t xml:space="preserve"> the 20</w:t>
      </w:r>
      <w:r>
        <w:rPr>
          <w:rFonts w:ascii="Times New Roman" w:hAnsi="Times New Roman"/>
          <w:sz w:val="24"/>
          <w:szCs w:val="24"/>
        </w:rPr>
        <w:t>21</w:t>
      </w:r>
      <w:r w:rsidRPr="0037270E">
        <w:rPr>
          <w:rFonts w:ascii="Times New Roman" w:hAnsi="Times New Roman"/>
          <w:sz w:val="24"/>
          <w:szCs w:val="24"/>
        </w:rPr>
        <w:t xml:space="preserve"> Force for Positive Change awards.</w:t>
      </w:r>
      <w:r>
        <w:rPr>
          <w:rFonts w:ascii="Times New Roman" w:hAnsi="Times New Roman"/>
          <w:sz w:val="24"/>
          <w:szCs w:val="24"/>
        </w:rPr>
        <w:t xml:space="preserve"> </w:t>
      </w:r>
      <w:r w:rsidRPr="0037270E">
        <w:rPr>
          <w:rFonts w:ascii="Times New Roman" w:hAnsi="Times New Roman"/>
          <w:sz w:val="24"/>
          <w:szCs w:val="24"/>
        </w:rPr>
        <w:t xml:space="preserve">This </w:t>
      </w:r>
      <w:r>
        <w:rPr>
          <w:rFonts w:ascii="Times New Roman" w:hAnsi="Times New Roman"/>
          <w:sz w:val="24"/>
          <w:szCs w:val="24"/>
        </w:rPr>
        <w:t xml:space="preserve">year’s awards were the fourth time this </w:t>
      </w:r>
      <w:r w:rsidRPr="0037270E">
        <w:rPr>
          <w:rFonts w:ascii="Times New Roman" w:hAnsi="Times New Roman"/>
          <w:sz w:val="24"/>
          <w:szCs w:val="24"/>
        </w:rPr>
        <w:t xml:space="preserve">statewide competition </w:t>
      </w:r>
      <w:r>
        <w:rPr>
          <w:rFonts w:ascii="Times New Roman" w:hAnsi="Times New Roman"/>
          <w:sz w:val="24"/>
          <w:szCs w:val="24"/>
        </w:rPr>
        <w:t>recognized</w:t>
      </w:r>
      <w:r w:rsidRPr="0037270E">
        <w:rPr>
          <w:rFonts w:ascii="Times New Roman" w:hAnsi="Times New Roman"/>
          <w:sz w:val="24"/>
          <w:szCs w:val="24"/>
        </w:rPr>
        <w:t xml:space="preserve"> social entrepreneurship as a model for solving social or environmental challenges in a way that is sustainable, just and generates impactful change in Wisconsin.</w:t>
      </w:r>
      <w:r>
        <w:rPr>
          <w:rFonts w:ascii="Times New Roman" w:hAnsi="Times New Roman"/>
          <w:sz w:val="24"/>
          <w:szCs w:val="24"/>
        </w:rPr>
        <w:t xml:space="preserve"> A total of $83,000 in prize money was awarded to 20 organizations.</w:t>
      </w:r>
    </w:p>
    <w:p w14:paraId="033EB7FE" w14:textId="77777777" w:rsidR="00352662" w:rsidRPr="0037270E" w:rsidRDefault="00352662" w:rsidP="00352662">
      <w:pPr>
        <w:spacing w:after="0"/>
        <w:ind w:left="720"/>
        <w:rPr>
          <w:rFonts w:ascii="Times New Roman" w:hAnsi="Times New Roman"/>
          <w:sz w:val="24"/>
          <w:szCs w:val="24"/>
        </w:rPr>
      </w:pPr>
    </w:p>
    <w:p w14:paraId="18254712" w14:textId="68D2C4D3" w:rsidR="00352662" w:rsidRPr="0037270E" w:rsidRDefault="00352662" w:rsidP="00352662">
      <w:pPr>
        <w:spacing w:after="0"/>
        <w:ind w:left="720"/>
        <w:rPr>
          <w:rFonts w:ascii="Times New Roman" w:hAnsi="Times New Roman"/>
          <w:sz w:val="24"/>
          <w:szCs w:val="24"/>
        </w:rPr>
      </w:pPr>
      <w:r w:rsidRPr="0037270E">
        <w:rPr>
          <w:rFonts w:ascii="Times New Roman" w:hAnsi="Times New Roman"/>
          <w:sz w:val="24"/>
          <w:szCs w:val="24"/>
        </w:rPr>
        <w:t>“</w:t>
      </w:r>
      <w:r>
        <w:rPr>
          <w:rFonts w:ascii="Times New Roman" w:hAnsi="Times New Roman"/>
          <w:sz w:val="24"/>
          <w:szCs w:val="24"/>
        </w:rPr>
        <w:t xml:space="preserve">This year’s applicants took the competition to a new level. We are thrilled that such high caliber </w:t>
      </w:r>
      <w:r w:rsidRPr="00D25791">
        <w:rPr>
          <w:rFonts w:ascii="Times New Roman" w:hAnsi="Times New Roman"/>
          <w:sz w:val="24"/>
          <w:szCs w:val="24"/>
        </w:rPr>
        <w:t>social enterprises, both for-profit and nonprofit, throughout Wisconsin are creating so much impact to benefit our state,” noted event co-producer Laura Heisler from the Wisconsin Alumni Research Foundation.</w:t>
      </w:r>
      <w:r>
        <w:rPr>
          <w:rFonts w:ascii="Times New Roman" w:hAnsi="Times New Roman"/>
          <w:sz w:val="24"/>
          <w:szCs w:val="24"/>
        </w:rPr>
        <w:t xml:space="preserve"> </w:t>
      </w:r>
    </w:p>
    <w:p w14:paraId="69242F11" w14:textId="77777777" w:rsidR="00352662" w:rsidRDefault="00352662" w:rsidP="00352662">
      <w:pPr>
        <w:spacing w:after="0"/>
        <w:ind w:left="720"/>
        <w:rPr>
          <w:rFonts w:ascii="Times New Roman" w:hAnsi="Times New Roman"/>
          <w:sz w:val="24"/>
          <w:szCs w:val="24"/>
        </w:rPr>
      </w:pPr>
    </w:p>
    <w:p w14:paraId="2C2E927E"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This year’s seven winners, each receiving a cash prize of $10,000, were:</w:t>
      </w:r>
    </w:p>
    <w:p w14:paraId="11B6B428" w14:textId="77777777" w:rsidR="00352662" w:rsidRDefault="00352662" w:rsidP="00352662">
      <w:pPr>
        <w:spacing w:after="0"/>
        <w:ind w:left="720"/>
        <w:rPr>
          <w:rFonts w:ascii="Times New Roman" w:hAnsi="Times New Roman"/>
          <w:sz w:val="24"/>
          <w:szCs w:val="24"/>
        </w:rPr>
      </w:pPr>
    </w:p>
    <w:p w14:paraId="292A27D7"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From Custer, Midwest Renewable Energy Association (MREA)</w:t>
      </w:r>
    </w:p>
    <w:p w14:paraId="51473D9E"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 xml:space="preserve">From Eau Claire, Earthbound Environmental Solutions LLC </w:t>
      </w:r>
    </w:p>
    <w:p w14:paraId="3513C06C"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 xml:space="preserve">From Fitchburg, Little John’s Kitchens </w:t>
      </w:r>
    </w:p>
    <w:p w14:paraId="51C9C9E6"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 xml:space="preserve">From Madison, CEOs of Tomorrow </w:t>
      </w:r>
    </w:p>
    <w:p w14:paraId="45534E27"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From Milwaukee, Islands of Brilliance and Public Allies</w:t>
      </w:r>
    </w:p>
    <w:p w14:paraId="27EA0097"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From Spring Valley, Midwest Organic and Sustainable Education Service</w:t>
      </w:r>
    </w:p>
    <w:p w14:paraId="57257333" w14:textId="77777777" w:rsidR="00352662" w:rsidRDefault="00352662" w:rsidP="00352662">
      <w:pPr>
        <w:spacing w:after="0"/>
        <w:ind w:left="720"/>
        <w:rPr>
          <w:rFonts w:ascii="Times New Roman" w:hAnsi="Times New Roman"/>
          <w:sz w:val="24"/>
          <w:szCs w:val="24"/>
        </w:rPr>
      </w:pPr>
    </w:p>
    <w:p w14:paraId="52C15D45" w14:textId="77777777" w:rsidR="00352662" w:rsidRDefault="00352662" w:rsidP="00352662">
      <w:pPr>
        <w:spacing w:after="0"/>
        <w:ind w:left="720"/>
        <w:rPr>
          <w:rFonts w:ascii="Times New Roman" w:hAnsi="Times New Roman"/>
          <w:sz w:val="24"/>
          <w:szCs w:val="24"/>
          <w:highlight w:val="yellow"/>
        </w:rPr>
      </w:pPr>
    </w:p>
    <w:p w14:paraId="5F23EF90" w14:textId="77777777" w:rsidR="00352662" w:rsidRDefault="00352662" w:rsidP="00352662">
      <w:pPr>
        <w:spacing w:after="0"/>
        <w:ind w:left="720"/>
        <w:rPr>
          <w:rFonts w:ascii="Times New Roman" w:hAnsi="Times New Roman"/>
          <w:sz w:val="24"/>
          <w:szCs w:val="24"/>
        </w:rPr>
      </w:pPr>
      <w:r w:rsidRPr="00055D42">
        <w:rPr>
          <w:rFonts w:ascii="Times New Roman" w:hAnsi="Times New Roman"/>
          <w:sz w:val="24"/>
          <w:szCs w:val="24"/>
        </w:rPr>
        <w:t>In addition, the following organizations received honorable mentions and a $1,000 cash prize:</w:t>
      </w:r>
    </w:p>
    <w:p w14:paraId="00AA5CCE" w14:textId="77777777" w:rsidR="00352662" w:rsidRDefault="00352662" w:rsidP="00352662">
      <w:pPr>
        <w:spacing w:after="0"/>
        <w:ind w:left="720"/>
        <w:rPr>
          <w:rFonts w:ascii="Times New Roman" w:hAnsi="Times New Roman"/>
          <w:sz w:val="24"/>
          <w:szCs w:val="24"/>
        </w:rPr>
      </w:pPr>
    </w:p>
    <w:p w14:paraId="22B6F71F"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Bloom360 Learning Community, East Troy</w:t>
      </w:r>
    </w:p>
    <w:p w14:paraId="60332126"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Build-A-Bow, Racine</w:t>
      </w:r>
    </w:p>
    <w:p w14:paraId="248B9FB0" w14:textId="77777777" w:rsidR="00352662" w:rsidRDefault="00352662" w:rsidP="00352662">
      <w:pPr>
        <w:spacing w:after="0"/>
        <w:ind w:left="720"/>
        <w:rPr>
          <w:rFonts w:ascii="Times New Roman" w:hAnsi="Times New Roman"/>
          <w:sz w:val="24"/>
          <w:szCs w:val="24"/>
        </w:rPr>
      </w:pPr>
      <w:proofErr w:type="gramStart"/>
      <w:r>
        <w:rPr>
          <w:rFonts w:ascii="Times New Roman" w:hAnsi="Times New Roman"/>
          <w:sz w:val="24"/>
          <w:szCs w:val="24"/>
        </w:rPr>
        <w:t>Common Wealth</w:t>
      </w:r>
      <w:proofErr w:type="gramEnd"/>
      <w:r>
        <w:rPr>
          <w:rFonts w:ascii="Times New Roman" w:hAnsi="Times New Roman"/>
          <w:sz w:val="24"/>
          <w:szCs w:val="24"/>
        </w:rPr>
        <w:t xml:space="preserve"> Development, Madison</w:t>
      </w:r>
    </w:p>
    <w:p w14:paraId="1B79DBE3"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lastRenderedPageBreak/>
        <w:t>Fifth Season Cooperative, Viroqua</w:t>
      </w:r>
    </w:p>
    <w:p w14:paraId="2CF548BE"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Giant Jones Brewing LLC, Madison</w:t>
      </w:r>
    </w:p>
    <w:p w14:paraId="58F45A1E"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Harambee Village Doulas, Madison</w:t>
      </w:r>
    </w:p>
    <w:p w14:paraId="31321A79"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Madison-area Urban Ministry dba Just Dane, Madison</w:t>
      </w:r>
    </w:p>
    <w:p w14:paraId="6A2E6B2C"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Maydm, Madison</w:t>
      </w:r>
    </w:p>
    <w:p w14:paraId="11D26150"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New-Life Community Development, Milwaukee</w:t>
      </w:r>
    </w:p>
    <w:p w14:paraId="4EEBE3DF"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New Leaf Foods Inc., Green Bay</w:t>
      </w:r>
    </w:p>
    <w:p w14:paraId="4A91C97D"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Operation Fresh Start, Madison</w:t>
      </w:r>
    </w:p>
    <w:p w14:paraId="55EB9454" w14:textId="77777777" w:rsidR="00352662" w:rsidRDefault="00352662" w:rsidP="00352662">
      <w:pPr>
        <w:spacing w:after="0"/>
        <w:ind w:left="720"/>
        <w:rPr>
          <w:rFonts w:ascii="Times New Roman" w:hAnsi="Times New Roman"/>
          <w:sz w:val="24"/>
          <w:szCs w:val="24"/>
        </w:rPr>
      </w:pPr>
      <w:proofErr w:type="spellStart"/>
      <w:r>
        <w:rPr>
          <w:rFonts w:ascii="Times New Roman" w:hAnsi="Times New Roman"/>
          <w:sz w:val="24"/>
          <w:szCs w:val="24"/>
        </w:rPr>
        <w:t>Riveredge</w:t>
      </w:r>
      <w:proofErr w:type="spellEnd"/>
      <w:r>
        <w:rPr>
          <w:rFonts w:ascii="Times New Roman" w:hAnsi="Times New Roman"/>
          <w:sz w:val="24"/>
          <w:szCs w:val="24"/>
        </w:rPr>
        <w:t xml:space="preserve"> Nature Center, Saukville</w:t>
      </w:r>
    </w:p>
    <w:p w14:paraId="49A64523" w14:textId="77777777" w:rsidR="00352662" w:rsidRDefault="00352662" w:rsidP="00352662">
      <w:pPr>
        <w:spacing w:after="0"/>
        <w:ind w:left="720"/>
        <w:rPr>
          <w:rFonts w:ascii="Times New Roman" w:hAnsi="Times New Roman"/>
          <w:sz w:val="24"/>
          <w:szCs w:val="24"/>
        </w:rPr>
      </w:pPr>
      <w:proofErr w:type="spellStart"/>
      <w:r>
        <w:rPr>
          <w:rFonts w:ascii="Times New Roman" w:hAnsi="Times New Roman"/>
          <w:sz w:val="24"/>
          <w:szCs w:val="24"/>
        </w:rPr>
        <w:t>Rosenholm</w:t>
      </w:r>
      <w:proofErr w:type="spellEnd"/>
      <w:r>
        <w:rPr>
          <w:rFonts w:ascii="Times New Roman" w:hAnsi="Times New Roman"/>
          <w:sz w:val="24"/>
          <w:szCs w:val="24"/>
        </w:rPr>
        <w:t xml:space="preserve"> Dairy LLP, Cochrane</w:t>
      </w:r>
    </w:p>
    <w:p w14:paraId="0AB73BC4" w14:textId="77777777" w:rsidR="00352662" w:rsidRDefault="00352662" w:rsidP="00352662">
      <w:pPr>
        <w:spacing w:after="0"/>
        <w:ind w:left="720"/>
        <w:rPr>
          <w:rFonts w:ascii="Times New Roman" w:hAnsi="Times New Roman"/>
          <w:sz w:val="24"/>
          <w:szCs w:val="24"/>
        </w:rPr>
      </w:pPr>
    </w:p>
    <w:p w14:paraId="327C7ED5" w14:textId="77777777" w:rsidR="00352662" w:rsidRDefault="00352662" w:rsidP="00352662">
      <w:pPr>
        <w:spacing w:after="0"/>
        <w:ind w:left="720"/>
        <w:rPr>
          <w:rFonts w:ascii="Times New Roman" w:hAnsi="Times New Roman"/>
          <w:sz w:val="24"/>
          <w:szCs w:val="24"/>
        </w:rPr>
      </w:pPr>
      <w:r>
        <w:rPr>
          <w:rFonts w:ascii="Times New Roman" w:hAnsi="Times New Roman"/>
          <w:sz w:val="24"/>
          <w:szCs w:val="24"/>
        </w:rPr>
        <w:t xml:space="preserve">The winners were selected from 174 initial applications that were then narrowed to 20 finalists by an expert panel of judges from industry, academia and the nonprofit sector. </w:t>
      </w:r>
    </w:p>
    <w:p w14:paraId="6D1A86CB" w14:textId="77777777" w:rsidR="00352662" w:rsidRPr="0037270E" w:rsidRDefault="00352662" w:rsidP="00352662">
      <w:pPr>
        <w:spacing w:after="0"/>
        <w:ind w:left="720"/>
        <w:rPr>
          <w:rFonts w:ascii="Times New Roman" w:hAnsi="Times New Roman"/>
          <w:sz w:val="24"/>
          <w:szCs w:val="24"/>
        </w:rPr>
      </w:pPr>
    </w:p>
    <w:p w14:paraId="2DB21CA6" w14:textId="77777777" w:rsidR="00352662" w:rsidRDefault="00352662" w:rsidP="00352662">
      <w:pPr>
        <w:spacing w:after="0"/>
        <w:ind w:left="720"/>
      </w:pPr>
      <w:r w:rsidRPr="0037270E">
        <w:rPr>
          <w:rFonts w:ascii="Times New Roman" w:hAnsi="Times New Roman"/>
          <w:sz w:val="24"/>
          <w:szCs w:val="24"/>
        </w:rPr>
        <w:t xml:space="preserve">Award winners </w:t>
      </w:r>
      <w:r>
        <w:rPr>
          <w:rFonts w:ascii="Times New Roman" w:hAnsi="Times New Roman"/>
          <w:sz w:val="24"/>
          <w:szCs w:val="24"/>
        </w:rPr>
        <w:t xml:space="preserve">were </w:t>
      </w:r>
      <w:r w:rsidRPr="0037270E">
        <w:rPr>
          <w:rFonts w:ascii="Times New Roman" w:hAnsi="Times New Roman"/>
          <w:sz w:val="24"/>
          <w:szCs w:val="24"/>
        </w:rPr>
        <w:t>announced at the end of</w:t>
      </w:r>
      <w:r>
        <w:rPr>
          <w:rFonts w:ascii="Times New Roman" w:hAnsi="Times New Roman"/>
          <w:sz w:val="24"/>
          <w:szCs w:val="24"/>
        </w:rPr>
        <w:t xml:space="preserve"> the virtual</w:t>
      </w:r>
      <w:hyperlink r:id="rId12" w:history="1">
        <w:r w:rsidRPr="0037270E">
          <w:rPr>
            <w:rStyle w:val="Hyperlink"/>
            <w:rFonts w:ascii="Times New Roman" w:hAnsi="Times New Roman"/>
            <w:sz w:val="24"/>
            <w:szCs w:val="24"/>
          </w:rPr>
          <w:t xml:space="preserve"> Force for Positive Change event</w:t>
        </w:r>
      </w:hyperlink>
      <w:r w:rsidRPr="0037270E">
        <w:rPr>
          <w:rFonts w:ascii="Times New Roman" w:hAnsi="Times New Roman"/>
          <w:sz w:val="24"/>
          <w:szCs w:val="24"/>
        </w:rPr>
        <w:t>.</w:t>
      </w:r>
      <w:r>
        <w:rPr>
          <w:rFonts w:ascii="Times New Roman" w:hAnsi="Times New Roman"/>
          <w:sz w:val="24"/>
          <w:szCs w:val="24"/>
        </w:rPr>
        <w:t xml:space="preserve"> </w:t>
      </w:r>
      <w:r w:rsidRPr="0037270E">
        <w:rPr>
          <w:rFonts w:ascii="Times New Roman" w:hAnsi="Times New Roman"/>
          <w:sz w:val="24"/>
          <w:szCs w:val="24"/>
        </w:rPr>
        <w:t xml:space="preserve">The </w:t>
      </w:r>
      <w:r w:rsidRPr="003F20E1">
        <w:rPr>
          <w:rFonts w:ascii="Times New Roman" w:hAnsi="Times New Roman"/>
          <w:sz w:val="24"/>
          <w:szCs w:val="24"/>
        </w:rPr>
        <w:t>event featured a keynote from internationally renowned journalist and social entrepreneur David Bo</w:t>
      </w:r>
      <w:r>
        <w:rPr>
          <w:rFonts w:ascii="Times New Roman" w:hAnsi="Times New Roman"/>
          <w:sz w:val="24"/>
          <w:szCs w:val="24"/>
        </w:rPr>
        <w:t>r</w:t>
      </w:r>
      <w:r w:rsidRPr="003F20E1">
        <w:rPr>
          <w:rFonts w:ascii="Times New Roman" w:hAnsi="Times New Roman"/>
          <w:sz w:val="24"/>
          <w:szCs w:val="24"/>
        </w:rPr>
        <w:t>nstein, speakers from for-profit and nonprofit organizations across Wisconsin,</w:t>
      </w:r>
      <w:r>
        <w:rPr>
          <w:rFonts w:ascii="Times New Roman" w:hAnsi="Times New Roman"/>
          <w:sz w:val="24"/>
          <w:szCs w:val="24"/>
        </w:rPr>
        <w:t xml:space="preserve"> </w:t>
      </w:r>
      <w:r w:rsidRPr="003F20E1">
        <w:rPr>
          <w:rFonts w:ascii="Times New Roman" w:hAnsi="Times New Roman"/>
          <w:sz w:val="24"/>
          <w:szCs w:val="24"/>
        </w:rPr>
        <w:t>and a discussion between philanthropists John and Tashia Morgridge and WEDC Secretary Missy Hughes. The program also included special topic sessions focused on pandemic pivots, rural revitalization and racial equity.</w:t>
      </w:r>
      <w:r>
        <w:t xml:space="preserve"> </w:t>
      </w:r>
    </w:p>
    <w:p w14:paraId="2501CC5F" w14:textId="77777777" w:rsidR="00352662" w:rsidRDefault="00352662" w:rsidP="00352662">
      <w:pPr>
        <w:spacing w:after="0"/>
        <w:ind w:left="720"/>
        <w:rPr>
          <w:rFonts w:ascii="Times New Roman" w:eastAsia="Times New Roman" w:hAnsi="Times New Roman"/>
          <w:sz w:val="24"/>
          <w:szCs w:val="24"/>
        </w:rPr>
      </w:pPr>
    </w:p>
    <w:p w14:paraId="510A179A" w14:textId="77777777" w:rsidR="00352662" w:rsidRDefault="00352662" w:rsidP="00352662">
      <w:pPr>
        <w:spacing w:after="0"/>
        <w:ind w:left="720"/>
        <w:rPr>
          <w:rFonts w:ascii="Times New Roman" w:hAnsi="Times New Roman"/>
          <w:sz w:val="24"/>
          <w:szCs w:val="24"/>
        </w:rPr>
      </w:pPr>
      <w:r w:rsidRPr="00D25791">
        <w:rPr>
          <w:rFonts w:ascii="Times New Roman" w:hAnsi="Times New Roman"/>
          <w:sz w:val="24"/>
          <w:szCs w:val="24"/>
        </w:rPr>
        <w:t>“Despite the COVID-19 pandemic, organizations remain incredibly committed to creating social impact in Wisconsin.</w:t>
      </w:r>
      <w:r>
        <w:rPr>
          <w:rFonts w:ascii="Times New Roman" w:hAnsi="Times New Roman"/>
          <w:sz w:val="24"/>
          <w:szCs w:val="24"/>
        </w:rPr>
        <w:t xml:space="preserve"> </w:t>
      </w:r>
      <w:r w:rsidRPr="00D25791">
        <w:rPr>
          <w:rFonts w:ascii="Times New Roman" w:hAnsi="Times New Roman"/>
          <w:sz w:val="24"/>
          <w:szCs w:val="24"/>
        </w:rPr>
        <w:t xml:space="preserve">Holding a virtual </w:t>
      </w:r>
      <w:r>
        <w:rPr>
          <w:rFonts w:ascii="Times New Roman" w:hAnsi="Times New Roman"/>
          <w:sz w:val="24"/>
          <w:szCs w:val="24"/>
        </w:rPr>
        <w:t xml:space="preserve">event </w:t>
      </w:r>
      <w:r w:rsidRPr="00D25791">
        <w:rPr>
          <w:rFonts w:ascii="Times New Roman" w:hAnsi="Times New Roman"/>
          <w:sz w:val="24"/>
          <w:szCs w:val="24"/>
        </w:rPr>
        <w:t>gave us the opportunity to still celebrate social entrepreneurship statewide and highlight standouts that contributed to rural resiliency, racial equity, and remarkable pivots during the pandemic,” remarked Kelsey Otero of Marquette, co-producer of this year’s event.</w:t>
      </w:r>
    </w:p>
    <w:p w14:paraId="0B38468A" w14:textId="77777777" w:rsidR="00352662" w:rsidRDefault="00352662" w:rsidP="00352662">
      <w:pPr>
        <w:spacing w:after="0"/>
        <w:ind w:left="720"/>
        <w:rPr>
          <w:rFonts w:ascii="Times New Roman" w:eastAsia="Times New Roman" w:hAnsi="Times New Roman"/>
          <w:sz w:val="24"/>
          <w:szCs w:val="24"/>
        </w:rPr>
      </w:pPr>
    </w:p>
    <w:p w14:paraId="08F6DC93" w14:textId="77777777" w:rsidR="00352662" w:rsidRPr="0037270E" w:rsidRDefault="00352662" w:rsidP="00352662">
      <w:pPr>
        <w:spacing w:after="0"/>
        <w:ind w:left="720"/>
        <w:rPr>
          <w:rFonts w:ascii="Times New Roman" w:hAnsi="Times New Roman"/>
          <w:sz w:val="24"/>
          <w:szCs w:val="24"/>
        </w:rPr>
      </w:pPr>
      <w:r w:rsidRPr="003F20E1">
        <w:rPr>
          <w:rFonts w:ascii="Times New Roman" w:hAnsi="Times New Roman"/>
          <w:sz w:val="24"/>
          <w:szCs w:val="24"/>
        </w:rPr>
        <w:t xml:space="preserve">Marquette University and WARF spearheaded the competition, in conjunction with John and Tashia Morgridge, Wisconsin Economic Development Corporation, American Family Insurance, Promega, Cardinal Stritch University, </w:t>
      </w:r>
      <w:r>
        <w:rPr>
          <w:rFonts w:ascii="Times New Roman" w:hAnsi="Times New Roman"/>
          <w:sz w:val="24"/>
          <w:szCs w:val="24"/>
        </w:rPr>
        <w:t xml:space="preserve">University of Wisconsin-Eau Claire, </w:t>
      </w:r>
      <w:r w:rsidRPr="003F20E1">
        <w:rPr>
          <w:rFonts w:ascii="Times New Roman" w:hAnsi="Times New Roman"/>
          <w:sz w:val="24"/>
          <w:szCs w:val="24"/>
        </w:rPr>
        <w:t>Ashoka, gener8tor, University of Wisconsin-Madison’s Discovery 2 Product and Division of Continuing Studies, and Wisconsin Microfinance.</w:t>
      </w:r>
    </w:p>
    <w:p w14:paraId="0178AEF9" w14:textId="77777777" w:rsidR="00352662" w:rsidRPr="0037270E" w:rsidRDefault="00352662" w:rsidP="00352662">
      <w:pPr>
        <w:spacing w:after="0"/>
        <w:ind w:left="720"/>
        <w:rPr>
          <w:rFonts w:ascii="Times New Roman" w:hAnsi="Times New Roman"/>
          <w:sz w:val="24"/>
          <w:szCs w:val="24"/>
        </w:rPr>
      </w:pPr>
    </w:p>
    <w:p w14:paraId="0DDD4972" w14:textId="77777777" w:rsidR="00352662" w:rsidRPr="0037270E" w:rsidRDefault="00352662" w:rsidP="00352662">
      <w:pPr>
        <w:spacing w:after="0"/>
        <w:ind w:left="720"/>
        <w:rPr>
          <w:rFonts w:ascii="Times New Roman" w:hAnsi="Times New Roman"/>
          <w:sz w:val="24"/>
          <w:szCs w:val="24"/>
        </w:rPr>
      </w:pPr>
      <w:r w:rsidRPr="0037270E">
        <w:rPr>
          <w:rFonts w:ascii="Times New Roman" w:hAnsi="Times New Roman"/>
          <w:sz w:val="24"/>
          <w:szCs w:val="24"/>
        </w:rPr>
        <w:t xml:space="preserve">For more information visit </w:t>
      </w:r>
      <w:hyperlink r:id="rId13" w:history="1">
        <w:r w:rsidRPr="0037270E">
          <w:rPr>
            <w:rStyle w:val="Hyperlink"/>
            <w:rFonts w:ascii="Times New Roman" w:hAnsi="Times New Roman"/>
            <w:sz w:val="24"/>
            <w:szCs w:val="24"/>
          </w:rPr>
          <w:t>warf.org/</w:t>
        </w:r>
        <w:proofErr w:type="spellStart"/>
        <w:r w:rsidRPr="0037270E">
          <w:rPr>
            <w:rStyle w:val="Hyperlink"/>
            <w:rFonts w:ascii="Times New Roman" w:hAnsi="Times New Roman"/>
            <w:sz w:val="24"/>
            <w:szCs w:val="24"/>
          </w:rPr>
          <w:t>PositiveChange</w:t>
        </w:r>
        <w:proofErr w:type="spellEnd"/>
      </w:hyperlink>
      <w:r w:rsidRPr="0037270E">
        <w:rPr>
          <w:rFonts w:ascii="Times New Roman" w:hAnsi="Times New Roman"/>
          <w:sz w:val="24"/>
          <w:szCs w:val="24"/>
        </w:rPr>
        <w:t>.</w:t>
      </w:r>
    </w:p>
    <w:p w14:paraId="7D575CB9" w14:textId="77777777" w:rsidR="00352662" w:rsidRPr="0037270E" w:rsidRDefault="00352662" w:rsidP="00352662">
      <w:pPr>
        <w:spacing w:after="0"/>
        <w:ind w:left="720"/>
        <w:rPr>
          <w:rFonts w:ascii="Times New Roman" w:hAnsi="Times New Roman"/>
          <w:sz w:val="24"/>
          <w:szCs w:val="24"/>
        </w:rPr>
      </w:pPr>
    </w:p>
    <w:p w14:paraId="1B8D2766" w14:textId="77777777" w:rsidR="00352662" w:rsidRPr="0037270E" w:rsidRDefault="00352662" w:rsidP="00352662">
      <w:pPr>
        <w:spacing w:after="0"/>
        <w:ind w:left="720"/>
        <w:rPr>
          <w:rFonts w:ascii="Times New Roman" w:hAnsi="Times New Roman"/>
          <w:sz w:val="24"/>
          <w:szCs w:val="24"/>
        </w:rPr>
      </w:pPr>
      <w:r w:rsidRPr="0037270E">
        <w:rPr>
          <w:rFonts w:ascii="Times New Roman" w:hAnsi="Times New Roman"/>
          <w:sz w:val="24"/>
          <w:szCs w:val="24"/>
        </w:rPr>
        <w:t xml:space="preserve">Contact </w:t>
      </w:r>
      <w:hyperlink r:id="rId14" w:history="1">
        <w:r w:rsidRPr="0037270E">
          <w:rPr>
            <w:rStyle w:val="Hyperlink"/>
            <w:rFonts w:ascii="Times New Roman" w:hAnsi="Times New Roman"/>
            <w:sz w:val="24"/>
            <w:szCs w:val="24"/>
            <w:lang w:val="fr-FR"/>
          </w:rPr>
          <w:t>Heisler</w:t>
        </w:r>
      </w:hyperlink>
      <w:r w:rsidRPr="0037270E">
        <w:rPr>
          <w:rFonts w:ascii="Times New Roman" w:hAnsi="Times New Roman"/>
          <w:sz w:val="24"/>
          <w:szCs w:val="24"/>
          <w:lang w:val="fr-FR"/>
        </w:rPr>
        <w:t xml:space="preserve"> at </w:t>
      </w:r>
      <w:r w:rsidRPr="0037270E">
        <w:rPr>
          <w:rFonts w:ascii="Times New Roman" w:hAnsi="Times New Roman"/>
          <w:sz w:val="24"/>
          <w:szCs w:val="24"/>
        </w:rPr>
        <w:t xml:space="preserve">(608) 316-4392 or </w:t>
      </w:r>
      <w:hyperlink r:id="rId15" w:history="1">
        <w:r w:rsidRPr="0037270E">
          <w:rPr>
            <w:rStyle w:val="Hyperlink"/>
            <w:rFonts w:ascii="Times New Roman" w:hAnsi="Times New Roman"/>
            <w:sz w:val="24"/>
            <w:szCs w:val="24"/>
          </w:rPr>
          <w:t>Otero</w:t>
        </w:r>
      </w:hyperlink>
      <w:r w:rsidRPr="0037270E">
        <w:rPr>
          <w:rFonts w:ascii="Times New Roman" w:hAnsi="Times New Roman"/>
          <w:sz w:val="24"/>
          <w:szCs w:val="24"/>
        </w:rPr>
        <w:t xml:space="preserve"> at (414) 288-4990 with questions.</w:t>
      </w:r>
    </w:p>
    <w:p w14:paraId="112D2B6E" w14:textId="77777777" w:rsidR="00352662" w:rsidRPr="00B10A78" w:rsidRDefault="00352662" w:rsidP="00352662">
      <w:pPr>
        <w:spacing w:after="0"/>
        <w:ind w:left="720"/>
        <w:rPr>
          <w:rFonts w:ascii="Times New Roman" w:hAnsi="Times New Roman"/>
          <w:i/>
          <w:iCs/>
          <w:sz w:val="24"/>
          <w:szCs w:val="24"/>
        </w:rPr>
      </w:pPr>
      <w:r w:rsidRPr="0037270E">
        <w:rPr>
          <w:rFonts w:ascii="Times New Roman" w:hAnsi="Times New Roman"/>
          <w:sz w:val="24"/>
          <w:szCs w:val="24"/>
        </w:rPr>
        <w:br/>
      </w:r>
      <w:r w:rsidRPr="009E6BF9">
        <w:rPr>
          <w:rFonts w:ascii="Times New Roman" w:hAnsi="Times New Roman"/>
          <w:i/>
          <w:iCs/>
          <w:sz w:val="24"/>
          <w:szCs w:val="24"/>
        </w:rPr>
        <w:t xml:space="preserve">The Force for Positive Change Award Competition is sponsored by Wisconsin Alumni Research Foundation and Marquette University. Entries were accepted from November 2, 2020 through January 19, </w:t>
      </w:r>
      <w:proofErr w:type="gramStart"/>
      <w:r w:rsidRPr="009E6BF9">
        <w:rPr>
          <w:rFonts w:ascii="Times New Roman" w:hAnsi="Times New Roman"/>
          <w:i/>
          <w:iCs/>
          <w:sz w:val="24"/>
          <w:szCs w:val="24"/>
        </w:rPr>
        <w:t>2021 .</w:t>
      </w:r>
      <w:proofErr w:type="gramEnd"/>
      <w:r w:rsidRPr="009E6BF9">
        <w:rPr>
          <w:rFonts w:ascii="Times New Roman" w:hAnsi="Times New Roman"/>
          <w:i/>
          <w:iCs/>
          <w:sz w:val="24"/>
          <w:szCs w:val="24"/>
        </w:rPr>
        <w:t xml:space="preserve"> Entries were judged by a panel of judges selected by the sponsors. The odds of winning depend on the number and quality of entries received. No purchase necessary to enter. Void where prohibited</w:t>
      </w:r>
      <w:r w:rsidRPr="00B10A78">
        <w:rPr>
          <w:rFonts w:ascii="Times New Roman" w:hAnsi="Times New Roman"/>
          <w:i/>
          <w:iCs/>
          <w:sz w:val="24"/>
          <w:szCs w:val="24"/>
        </w:rPr>
        <w:t xml:space="preserve">. For full official rules visit </w:t>
      </w:r>
      <w:hyperlink r:id="rId16" w:history="1">
        <w:r w:rsidRPr="00B10A78">
          <w:rPr>
            <w:rStyle w:val="Hyperlink"/>
            <w:rFonts w:ascii="Times New Roman" w:hAnsi="Times New Roman"/>
            <w:i/>
            <w:iCs/>
            <w:sz w:val="24"/>
            <w:szCs w:val="24"/>
          </w:rPr>
          <w:t>warf.org/</w:t>
        </w:r>
        <w:proofErr w:type="spellStart"/>
        <w:r w:rsidRPr="00B10A78">
          <w:rPr>
            <w:rStyle w:val="Hyperlink"/>
            <w:rFonts w:ascii="Times New Roman" w:hAnsi="Times New Roman"/>
            <w:i/>
            <w:iCs/>
            <w:sz w:val="24"/>
            <w:szCs w:val="24"/>
          </w:rPr>
          <w:t>PositiveChange</w:t>
        </w:r>
        <w:proofErr w:type="spellEnd"/>
      </w:hyperlink>
      <w:r w:rsidRPr="00B10A78">
        <w:rPr>
          <w:rFonts w:ascii="Times New Roman" w:hAnsi="Times New Roman"/>
          <w:i/>
          <w:iCs/>
          <w:sz w:val="24"/>
          <w:szCs w:val="24"/>
        </w:rPr>
        <w:t>.</w:t>
      </w:r>
    </w:p>
    <w:p w14:paraId="20DF5AD4" w14:textId="77777777" w:rsidR="008E2B22" w:rsidRPr="00BE1411" w:rsidRDefault="008E2B22" w:rsidP="00352662">
      <w:pPr>
        <w:spacing w:after="0"/>
        <w:ind w:left="1440"/>
        <w:rPr>
          <w:rFonts w:ascii="Times New Roman" w:hAnsi="Times New Roman"/>
          <w:b/>
        </w:rPr>
      </w:pPr>
    </w:p>
    <w:p w14:paraId="4246B341" w14:textId="6AF0544F" w:rsidR="00F6467C" w:rsidRPr="00BE1411" w:rsidRDefault="00F6467C" w:rsidP="00F6467C">
      <w:pPr>
        <w:spacing w:after="0"/>
        <w:ind w:left="720"/>
        <w:rPr>
          <w:rFonts w:ascii="Times New Roman" w:hAnsi="Times New Roman"/>
          <w:b/>
        </w:rPr>
      </w:pPr>
      <w:r w:rsidRPr="00BE1411">
        <w:rPr>
          <w:rFonts w:ascii="Times New Roman" w:hAnsi="Times New Roman"/>
          <w:b/>
        </w:rPr>
        <w:t>About WARF</w:t>
      </w:r>
    </w:p>
    <w:p w14:paraId="2D579157" w14:textId="77777777" w:rsidR="00F6467C" w:rsidRPr="00BE1411" w:rsidRDefault="00F6467C" w:rsidP="00F6467C">
      <w:pPr>
        <w:spacing w:after="0"/>
        <w:ind w:left="720"/>
        <w:rPr>
          <w:rFonts w:ascii="Times New Roman" w:hAnsi="Times New Roman"/>
        </w:rPr>
      </w:pPr>
      <w:r w:rsidRPr="00BE1411">
        <w:rPr>
          <w:rFonts w:ascii="Times New Roman" w:hAnsi="Times New Roman"/>
        </w:rPr>
        <w:t xml:space="preserve">The Wisconsin Alumni Research Foundation (WARF) helps steward the cycle of research, discovery, commercialization and investment for the University of Wisconsin–Madison. Founded in 1925 as an independent, nonprofit foundation, WARF manages more than 2,000 patents and an investment portfolio as it funds university research, obtains patents for campus discoveries and licenses inventions to industry. For more information, visit </w:t>
      </w:r>
      <w:hyperlink r:id="rId17" w:history="1">
        <w:r w:rsidRPr="00BE1411">
          <w:rPr>
            <w:rStyle w:val="Hyperlink"/>
            <w:rFonts w:ascii="Times New Roman" w:hAnsi="Times New Roman"/>
          </w:rPr>
          <w:t>warf.org</w:t>
        </w:r>
      </w:hyperlink>
      <w:r w:rsidRPr="00BE1411">
        <w:rPr>
          <w:rFonts w:ascii="Times New Roman" w:hAnsi="Times New Roman"/>
        </w:rPr>
        <w:t xml:space="preserve">. </w:t>
      </w:r>
    </w:p>
    <w:p w14:paraId="136F9073" w14:textId="77777777" w:rsidR="00F6467C" w:rsidRPr="00BE1411" w:rsidRDefault="00F6467C" w:rsidP="00F6467C">
      <w:pPr>
        <w:spacing w:after="0"/>
        <w:ind w:left="720"/>
        <w:jc w:val="center"/>
        <w:rPr>
          <w:rFonts w:ascii="Times New Roman" w:hAnsi="Times New Roman"/>
        </w:rPr>
      </w:pPr>
      <w:r w:rsidRPr="00BE1411">
        <w:rPr>
          <w:rFonts w:ascii="Times New Roman" w:hAnsi="Times New Roman"/>
        </w:rPr>
        <w:t xml:space="preserve">                      </w:t>
      </w:r>
    </w:p>
    <w:p w14:paraId="3A053716" w14:textId="77777777" w:rsidR="00F6467C" w:rsidRPr="00BE1411" w:rsidRDefault="00F6467C" w:rsidP="00F6467C">
      <w:pPr>
        <w:spacing w:after="0"/>
        <w:ind w:left="720"/>
        <w:jc w:val="center"/>
        <w:rPr>
          <w:rFonts w:ascii="Times New Roman" w:hAnsi="Times New Roman"/>
        </w:rPr>
      </w:pPr>
      <w:r w:rsidRPr="00BE1411">
        <w:rPr>
          <w:rFonts w:ascii="Times New Roman" w:hAnsi="Times New Roman"/>
        </w:rPr>
        <w:t xml:space="preserve"> ###</w:t>
      </w:r>
    </w:p>
    <w:p w14:paraId="7ECF0A05" w14:textId="751F2061" w:rsidR="00F6467C" w:rsidRPr="00BE1411" w:rsidRDefault="00F6467C" w:rsidP="00F6467C">
      <w:pPr>
        <w:pStyle w:val="NormalWeb"/>
        <w:tabs>
          <w:tab w:val="left" w:pos="1620"/>
        </w:tabs>
        <w:ind w:left="720"/>
      </w:pPr>
    </w:p>
    <w:p w14:paraId="40087371" w14:textId="77777777" w:rsidR="00430F77" w:rsidRPr="00BE1411" w:rsidRDefault="00430F77" w:rsidP="00F6467C">
      <w:pPr>
        <w:pStyle w:val="NormalWeb"/>
        <w:tabs>
          <w:tab w:val="left" w:pos="1620"/>
        </w:tabs>
        <w:ind w:left="2340"/>
      </w:pPr>
    </w:p>
    <w:p w14:paraId="40087372" w14:textId="77777777" w:rsidR="00CA6692" w:rsidRPr="00BE1411" w:rsidRDefault="00CA6692" w:rsidP="00F6467C">
      <w:pPr>
        <w:tabs>
          <w:tab w:val="left" w:pos="1620"/>
        </w:tabs>
        <w:ind w:left="2340" w:right="1350"/>
        <w:rPr>
          <w:rFonts w:ascii="Times New Roman" w:eastAsia="Times New Roman" w:hAnsi="Times New Roman"/>
          <w:sz w:val="24"/>
          <w:szCs w:val="24"/>
        </w:rPr>
      </w:pPr>
    </w:p>
    <w:p w14:paraId="40087373" w14:textId="08E33C86" w:rsidR="00F52D2D" w:rsidRPr="00BE1411" w:rsidRDefault="00756F8E" w:rsidP="001C6C67">
      <w:pPr>
        <w:tabs>
          <w:tab w:val="left" w:pos="1620"/>
        </w:tabs>
        <w:ind w:left="1620" w:right="1350"/>
        <w:rPr>
          <w:rFonts w:ascii="Times New Roman" w:eastAsia="Times New Roman" w:hAnsi="Times New Roman"/>
          <w:sz w:val="24"/>
          <w:szCs w:val="24"/>
        </w:rPr>
      </w:pPr>
      <w:r w:rsidRPr="00BE1411">
        <w:rPr>
          <w:rFonts w:ascii="Times New Roman" w:eastAsia="Times New Roman" w:hAnsi="Times New Roman"/>
          <w:sz w:val="24"/>
          <w:szCs w:val="24"/>
        </w:rPr>
        <w:t xml:space="preserve">      </w:t>
      </w:r>
    </w:p>
    <w:p w14:paraId="10959D4D" w14:textId="142E991F" w:rsidR="00393BEE" w:rsidRPr="00BE1411" w:rsidRDefault="00393BEE" w:rsidP="001C6C67">
      <w:pPr>
        <w:tabs>
          <w:tab w:val="left" w:pos="1620"/>
        </w:tabs>
        <w:ind w:left="1620" w:right="1350"/>
        <w:rPr>
          <w:rFonts w:ascii="Times New Roman" w:eastAsia="Times New Roman" w:hAnsi="Times New Roman"/>
          <w:sz w:val="24"/>
          <w:szCs w:val="24"/>
        </w:rPr>
      </w:pPr>
    </w:p>
    <w:p w14:paraId="7AC2A82B" w14:textId="77777777" w:rsidR="00393BEE" w:rsidRPr="00BE1411" w:rsidRDefault="00393BEE" w:rsidP="00393BEE">
      <w:pPr>
        <w:tabs>
          <w:tab w:val="left" w:pos="7961"/>
        </w:tabs>
        <w:ind w:left="450"/>
        <w:rPr>
          <w:rFonts w:ascii="Times New Roman" w:hAnsi="Times New Roman"/>
        </w:rPr>
      </w:pPr>
    </w:p>
    <w:sectPr w:rsidR="00393BEE" w:rsidRPr="00BE1411" w:rsidSect="00393BEE">
      <w:headerReference w:type="default" r:id="rId18"/>
      <w:footerReference w:type="default" r:id="rId19"/>
      <w:headerReference w:type="first" r:id="rId20"/>
      <w:footerReference w:type="first" r:id="rId21"/>
      <w:pgSz w:w="12240" w:h="15840"/>
      <w:pgMar w:top="1008" w:right="1008" w:bottom="1440" w:left="245" w:header="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9C4F" w14:textId="77777777" w:rsidR="00816778" w:rsidRDefault="00816778" w:rsidP="00F52D2D">
      <w:pPr>
        <w:spacing w:after="0" w:line="240" w:lineRule="auto"/>
      </w:pPr>
      <w:r>
        <w:separator/>
      </w:r>
    </w:p>
  </w:endnote>
  <w:endnote w:type="continuationSeparator" w:id="0">
    <w:p w14:paraId="6C7C365A" w14:textId="77777777" w:rsidR="00816778" w:rsidRDefault="00816778" w:rsidP="00F5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37B" w14:textId="30E38E66" w:rsidR="002F7A43" w:rsidRPr="00CB2766" w:rsidRDefault="00393BEE" w:rsidP="00F52D2D">
    <w:pPr>
      <w:pStyle w:val="Footer"/>
    </w:pPr>
    <w:r>
      <w:rPr>
        <w:noProof/>
      </w:rPr>
      <w:drawing>
        <wp:anchor distT="0" distB="0" distL="114300" distR="114300" simplePos="0" relativeHeight="251663360" behindDoc="1" locked="0" layoutInCell="1" allowOverlap="1" wp14:anchorId="24DA9D06" wp14:editId="2D12D52E">
          <wp:simplePos x="0" y="0"/>
          <wp:positionH relativeFrom="column">
            <wp:posOffset>-157254</wp:posOffset>
          </wp:positionH>
          <wp:positionV relativeFrom="paragraph">
            <wp:posOffset>-489234</wp:posOffset>
          </wp:positionV>
          <wp:extent cx="7769488" cy="283839"/>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F-letterheadFOOTE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9488" cy="283839"/>
                  </a:xfrm>
                  <a:prstGeom prst="rect">
                    <a:avLst/>
                  </a:prstGeom>
                  <a:noFill/>
                  <a:ln>
                    <a:noFill/>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37F" w14:textId="21E2A6DB" w:rsidR="001857A5" w:rsidRDefault="00393BEE" w:rsidP="00F76FCC">
    <w:pPr>
      <w:pStyle w:val="Footer"/>
      <w:ind w:left="180"/>
    </w:pPr>
    <w:r>
      <w:rPr>
        <w:noProof/>
      </w:rPr>
      <w:drawing>
        <wp:anchor distT="0" distB="0" distL="114300" distR="114300" simplePos="0" relativeHeight="251661312" behindDoc="1" locked="0" layoutInCell="1" allowOverlap="1" wp14:anchorId="0F27EC10" wp14:editId="11230E2B">
          <wp:simplePos x="0" y="0"/>
          <wp:positionH relativeFrom="column">
            <wp:posOffset>-145605</wp:posOffset>
          </wp:positionH>
          <wp:positionV relativeFrom="paragraph">
            <wp:posOffset>-430991</wp:posOffset>
          </wp:positionV>
          <wp:extent cx="7769488" cy="283839"/>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F-letterheadFOOTE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9488" cy="283839"/>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4806" w14:textId="77777777" w:rsidR="00816778" w:rsidRDefault="00816778" w:rsidP="00F52D2D">
      <w:pPr>
        <w:spacing w:after="0" w:line="240" w:lineRule="auto"/>
      </w:pPr>
      <w:r>
        <w:separator/>
      </w:r>
    </w:p>
  </w:footnote>
  <w:footnote w:type="continuationSeparator" w:id="0">
    <w:p w14:paraId="1B97791A" w14:textId="77777777" w:rsidR="00816778" w:rsidRDefault="00816778" w:rsidP="00F52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378" w14:textId="77777777" w:rsidR="00BC3B84" w:rsidRDefault="00BC3B84">
    <w:pPr>
      <w:pStyle w:val="Header"/>
    </w:pPr>
  </w:p>
  <w:p w14:paraId="40087379" w14:textId="77777777" w:rsidR="00BC3B84" w:rsidRDefault="00BC3B84">
    <w:pPr>
      <w:pStyle w:val="Header"/>
    </w:pPr>
  </w:p>
  <w:p w14:paraId="4008737A" w14:textId="77777777" w:rsidR="002F7A43" w:rsidRDefault="00BC3B84">
    <w:pPr>
      <w:pStyle w:val="Header"/>
    </w:pPr>
    <w:r>
      <w:t xml:space="preserve">       </w:t>
    </w:r>
    <w:r w:rsidR="008D76C0">
      <w:rPr>
        <w:noProof/>
      </w:rPr>
      <w:drawing>
        <wp:inline distT="0" distB="0" distL="0" distR="0" wp14:anchorId="40087380" wp14:editId="40087381">
          <wp:extent cx="276225" cy="419100"/>
          <wp:effectExtent l="0" t="0" r="0" b="0"/>
          <wp:docPr id="18" name="Picture 18" descr="eLetterHeadUPDATED-j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tterHeadUPDATED-j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419100"/>
                  </a:xfrm>
                  <a:prstGeom prst="rect">
                    <a:avLst/>
                  </a:prstGeom>
                  <a:noFill/>
                  <a:ln>
                    <a:noFill/>
                  </a:ln>
                </pic:spPr>
              </pic:pic>
            </a:graphicData>
          </a:graphic>
        </wp:inline>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37C" w14:textId="330527D7" w:rsidR="004A4EAF" w:rsidRDefault="004A4EAF" w:rsidP="004A4EAF">
    <w:pPr>
      <w:pStyle w:val="Header"/>
      <w:jc w:val="center"/>
    </w:pPr>
  </w:p>
  <w:p w14:paraId="4008737D" w14:textId="2C8468A5" w:rsidR="004A4EAF" w:rsidRDefault="00BB77B2" w:rsidP="004A4EAF">
    <w:pPr>
      <w:pStyle w:val="Header"/>
      <w:jc w:val="center"/>
    </w:pPr>
    <w:r>
      <w:rPr>
        <w:noProof/>
      </w:rPr>
      <w:drawing>
        <wp:anchor distT="0" distB="0" distL="114300" distR="114300" simplePos="0" relativeHeight="251659264" behindDoc="1" locked="0" layoutInCell="1" allowOverlap="1" wp14:anchorId="7B836568" wp14:editId="713610A3">
          <wp:simplePos x="0" y="0"/>
          <wp:positionH relativeFrom="column">
            <wp:posOffset>5267960</wp:posOffset>
          </wp:positionH>
          <wp:positionV relativeFrom="paragraph">
            <wp:posOffset>105410</wp:posOffset>
          </wp:positionV>
          <wp:extent cx="1791970" cy="944880"/>
          <wp:effectExtent l="0" t="0" r="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970" cy="944880"/>
                  </a:xfrm>
                  <a:prstGeom prst="rect">
                    <a:avLst/>
                  </a:prstGeom>
                </pic:spPr>
              </pic:pic>
            </a:graphicData>
          </a:graphic>
        </wp:anchor>
      </w:drawing>
    </w:r>
  </w:p>
  <w:p w14:paraId="4008737E" w14:textId="45A02273" w:rsidR="002F7A43" w:rsidRDefault="00BB77B2" w:rsidP="004A4EAF">
    <w:pPr>
      <w:pStyle w:val="Header"/>
      <w:jc w:val="center"/>
    </w:pPr>
    <w:r>
      <w:rPr>
        <w:noProof/>
      </w:rPr>
      <w:drawing>
        <wp:anchor distT="0" distB="0" distL="114300" distR="114300" simplePos="0" relativeHeight="251658240" behindDoc="1" locked="0" layoutInCell="1" allowOverlap="1" wp14:anchorId="1E4C4BCA" wp14:editId="7683F864">
          <wp:simplePos x="0" y="0"/>
          <wp:positionH relativeFrom="column">
            <wp:posOffset>552450</wp:posOffset>
          </wp:positionH>
          <wp:positionV relativeFrom="paragraph">
            <wp:posOffset>97155</wp:posOffset>
          </wp:positionV>
          <wp:extent cx="1581816" cy="602615"/>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rf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1816" cy="602615"/>
                  </a:xfrm>
                  <a:prstGeom prst="rect">
                    <a:avLst/>
                  </a:prstGeom>
                </pic:spPr>
              </pic:pic>
            </a:graphicData>
          </a:graphic>
        </wp:anchor>
      </w:drawing>
    </w:r>
  </w:p>
  <w:p w14:paraId="41D18162" w14:textId="61CB0C34" w:rsidR="00AA3086" w:rsidRDefault="00AA3086" w:rsidP="004A4EAF">
    <w:pPr>
      <w:pStyle w:val="Header"/>
      <w:jc w:val="center"/>
    </w:pPr>
  </w:p>
  <w:p w14:paraId="2734D0ED" w14:textId="303FCADF" w:rsidR="00853F70" w:rsidRDefault="00853F70" w:rsidP="004A4EAF">
    <w:pPr>
      <w:pStyle w:val="Header"/>
      <w:jc w:val="center"/>
    </w:pPr>
  </w:p>
  <w:p w14:paraId="1A569E63" w14:textId="77777777" w:rsidR="00853F70" w:rsidRDefault="00853F70" w:rsidP="004A4EAF">
    <w:pPr>
      <w:pStyle w:val="Header"/>
      <w:jc w:val="center"/>
    </w:pPr>
  </w:p>
  <w:p w14:paraId="76A4D319" w14:textId="2C436EC1" w:rsidR="00AA3086" w:rsidRDefault="00AA3086" w:rsidP="004A4E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965"/>
    <w:multiLevelType w:val="multilevel"/>
    <w:tmpl w:val="E5768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07BFE"/>
    <w:multiLevelType w:val="multilevel"/>
    <w:tmpl w:val="347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86EA3"/>
    <w:multiLevelType w:val="hybridMultilevel"/>
    <w:tmpl w:val="85E8B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3C466E"/>
    <w:multiLevelType w:val="multilevel"/>
    <w:tmpl w:val="7CFE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AD627F"/>
    <w:multiLevelType w:val="hybridMultilevel"/>
    <w:tmpl w:val="EBF2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766"/>
    <w:rsid w:val="00043E9E"/>
    <w:rsid w:val="00092407"/>
    <w:rsid w:val="000B6B4C"/>
    <w:rsid w:val="000C14F2"/>
    <w:rsid w:val="001179D2"/>
    <w:rsid w:val="001407AF"/>
    <w:rsid w:val="001857A5"/>
    <w:rsid w:val="001C6C67"/>
    <w:rsid w:val="001E5D7F"/>
    <w:rsid w:val="001F7E4F"/>
    <w:rsid w:val="00266B39"/>
    <w:rsid w:val="002D70E5"/>
    <w:rsid w:val="002F7A43"/>
    <w:rsid w:val="0035144D"/>
    <w:rsid w:val="00352662"/>
    <w:rsid w:val="00364810"/>
    <w:rsid w:val="003711C8"/>
    <w:rsid w:val="00393BEE"/>
    <w:rsid w:val="00397EBA"/>
    <w:rsid w:val="003C7270"/>
    <w:rsid w:val="003F3117"/>
    <w:rsid w:val="00402E71"/>
    <w:rsid w:val="00413255"/>
    <w:rsid w:val="00430F77"/>
    <w:rsid w:val="004A34C9"/>
    <w:rsid w:val="004A4EAF"/>
    <w:rsid w:val="004D44D4"/>
    <w:rsid w:val="005005E9"/>
    <w:rsid w:val="00512405"/>
    <w:rsid w:val="00532BD1"/>
    <w:rsid w:val="0059537E"/>
    <w:rsid w:val="006072FA"/>
    <w:rsid w:val="00626695"/>
    <w:rsid w:val="0066228F"/>
    <w:rsid w:val="0069100E"/>
    <w:rsid w:val="00691918"/>
    <w:rsid w:val="006F4633"/>
    <w:rsid w:val="00702CDF"/>
    <w:rsid w:val="00705AD7"/>
    <w:rsid w:val="00756F8E"/>
    <w:rsid w:val="00770F85"/>
    <w:rsid w:val="0077266E"/>
    <w:rsid w:val="007A5CC1"/>
    <w:rsid w:val="007E129A"/>
    <w:rsid w:val="007F4967"/>
    <w:rsid w:val="0080234B"/>
    <w:rsid w:val="00816778"/>
    <w:rsid w:val="00853F70"/>
    <w:rsid w:val="008D27B0"/>
    <w:rsid w:val="008D76C0"/>
    <w:rsid w:val="008E2B22"/>
    <w:rsid w:val="0090540C"/>
    <w:rsid w:val="00A12558"/>
    <w:rsid w:val="00A74553"/>
    <w:rsid w:val="00A975B9"/>
    <w:rsid w:val="00AA3086"/>
    <w:rsid w:val="00AC6FCF"/>
    <w:rsid w:val="00B046CF"/>
    <w:rsid w:val="00B31CA0"/>
    <w:rsid w:val="00B37E05"/>
    <w:rsid w:val="00B57C1A"/>
    <w:rsid w:val="00BB77B2"/>
    <w:rsid w:val="00BC3B84"/>
    <w:rsid w:val="00BD0220"/>
    <w:rsid w:val="00BE1411"/>
    <w:rsid w:val="00BF3CAB"/>
    <w:rsid w:val="00C001A3"/>
    <w:rsid w:val="00CA6692"/>
    <w:rsid w:val="00CB2766"/>
    <w:rsid w:val="00D16051"/>
    <w:rsid w:val="00D21D4E"/>
    <w:rsid w:val="00E60C80"/>
    <w:rsid w:val="00E94D3A"/>
    <w:rsid w:val="00EC724E"/>
    <w:rsid w:val="00EE1A4F"/>
    <w:rsid w:val="00F21A01"/>
    <w:rsid w:val="00F52D2D"/>
    <w:rsid w:val="00F6467C"/>
    <w:rsid w:val="00F76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87370"/>
  <w15:chartTrackingRefBased/>
  <w15:docId w15:val="{3CEDE1E5-4F81-44F6-A861-DACB337B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07"/>
    <w:pPr>
      <w:spacing w:after="200" w:line="276" w:lineRule="auto"/>
    </w:pPr>
    <w:rPr>
      <w:sz w:val="22"/>
      <w:szCs w:val="22"/>
    </w:rPr>
  </w:style>
  <w:style w:type="paragraph" w:styleId="Heading1">
    <w:name w:val="heading 1"/>
    <w:basedOn w:val="Normal"/>
    <w:next w:val="Normal"/>
    <w:link w:val="Heading1Char"/>
    <w:uiPriority w:val="9"/>
    <w:qFormat/>
    <w:rsid w:val="00A975B9"/>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D16051"/>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66"/>
  </w:style>
  <w:style w:type="paragraph" w:styleId="Footer">
    <w:name w:val="footer"/>
    <w:basedOn w:val="Normal"/>
    <w:link w:val="FooterChar"/>
    <w:uiPriority w:val="99"/>
    <w:unhideWhenUsed/>
    <w:rsid w:val="00CB2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66"/>
  </w:style>
  <w:style w:type="paragraph" w:styleId="BalloonText">
    <w:name w:val="Balloon Text"/>
    <w:basedOn w:val="Normal"/>
    <w:link w:val="BalloonTextChar"/>
    <w:uiPriority w:val="99"/>
    <w:semiHidden/>
    <w:unhideWhenUsed/>
    <w:rsid w:val="00CB27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2766"/>
    <w:rPr>
      <w:rFonts w:ascii="Tahoma" w:hAnsi="Tahoma" w:cs="Tahoma"/>
      <w:sz w:val="16"/>
      <w:szCs w:val="16"/>
    </w:rPr>
  </w:style>
  <w:style w:type="character" w:customStyle="1" w:styleId="header2">
    <w:name w:val="header2"/>
    <w:basedOn w:val="DefaultParagraphFont"/>
    <w:rsid w:val="00CB2766"/>
  </w:style>
  <w:style w:type="character" w:customStyle="1" w:styleId="Heading1Char">
    <w:name w:val="Heading 1 Char"/>
    <w:link w:val="Heading1"/>
    <w:uiPriority w:val="9"/>
    <w:rsid w:val="00A975B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D16051"/>
    <w:rPr>
      <w:rFonts w:ascii="Calibri Light" w:eastAsia="Times New Roman" w:hAnsi="Calibri Light" w:cs="Times New Roman"/>
      <w:b/>
      <w:bCs/>
      <w:i/>
      <w:iCs/>
      <w:sz w:val="28"/>
      <w:szCs w:val="28"/>
    </w:rPr>
  </w:style>
  <w:style w:type="paragraph" w:styleId="NormalWeb">
    <w:name w:val="Normal (Web)"/>
    <w:basedOn w:val="Normal"/>
    <w:uiPriority w:val="99"/>
    <w:semiHidden/>
    <w:unhideWhenUsed/>
    <w:rsid w:val="00D1605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6467C"/>
    <w:rPr>
      <w:color w:val="0563C1"/>
      <w:u w:val="single"/>
    </w:rPr>
  </w:style>
  <w:style w:type="character" w:styleId="Strong">
    <w:name w:val="Strong"/>
    <w:basedOn w:val="DefaultParagraphFont"/>
    <w:uiPriority w:val="22"/>
    <w:qFormat/>
    <w:rsid w:val="00F6467C"/>
    <w:rPr>
      <w:b/>
      <w:bCs/>
    </w:rPr>
  </w:style>
  <w:style w:type="paragraph" w:styleId="ListParagraph">
    <w:name w:val="List Paragraph"/>
    <w:basedOn w:val="Normal"/>
    <w:uiPriority w:val="34"/>
    <w:qFormat/>
    <w:rsid w:val="00F6467C"/>
    <w:pPr>
      <w:ind w:left="720"/>
      <w:contextualSpacing/>
    </w:pPr>
  </w:style>
  <w:style w:type="character" w:styleId="UnresolvedMention">
    <w:name w:val="Unresolved Mention"/>
    <w:basedOn w:val="DefaultParagraphFont"/>
    <w:uiPriority w:val="99"/>
    <w:semiHidden/>
    <w:unhideWhenUsed/>
    <w:rsid w:val="00E60C80"/>
    <w:rPr>
      <w:color w:val="605E5C"/>
      <w:shd w:val="clear" w:color="auto" w:fill="E1DFDD"/>
    </w:rPr>
  </w:style>
  <w:style w:type="character" w:styleId="FollowedHyperlink">
    <w:name w:val="FollowedHyperlink"/>
    <w:basedOn w:val="DefaultParagraphFont"/>
    <w:uiPriority w:val="99"/>
    <w:semiHidden/>
    <w:unhideWhenUsed/>
    <w:rsid w:val="00512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21834">
      <w:bodyDiv w:val="1"/>
      <w:marLeft w:val="0"/>
      <w:marRight w:val="0"/>
      <w:marTop w:val="0"/>
      <w:marBottom w:val="0"/>
      <w:divBdr>
        <w:top w:val="none" w:sz="0" w:space="0" w:color="auto"/>
        <w:left w:val="none" w:sz="0" w:space="0" w:color="auto"/>
        <w:bottom w:val="none" w:sz="0" w:space="0" w:color="auto"/>
        <w:right w:val="none" w:sz="0" w:space="0" w:color="auto"/>
      </w:divBdr>
      <w:divsChild>
        <w:div w:id="275911468">
          <w:marLeft w:val="0"/>
          <w:marRight w:val="0"/>
          <w:marTop w:val="0"/>
          <w:marBottom w:val="0"/>
          <w:divBdr>
            <w:top w:val="none" w:sz="0" w:space="0" w:color="auto"/>
            <w:left w:val="none" w:sz="0" w:space="0" w:color="auto"/>
            <w:bottom w:val="none" w:sz="0" w:space="0" w:color="auto"/>
            <w:right w:val="none" w:sz="0" w:space="0" w:color="auto"/>
          </w:divBdr>
          <w:divsChild>
            <w:div w:id="764695238">
              <w:marLeft w:val="0"/>
              <w:marRight w:val="0"/>
              <w:marTop w:val="0"/>
              <w:marBottom w:val="0"/>
              <w:divBdr>
                <w:top w:val="none" w:sz="0" w:space="0" w:color="auto"/>
                <w:left w:val="none" w:sz="0" w:space="0" w:color="auto"/>
                <w:bottom w:val="none" w:sz="0" w:space="0" w:color="auto"/>
                <w:right w:val="none" w:sz="0" w:space="0" w:color="auto"/>
              </w:divBdr>
              <w:divsChild>
                <w:div w:id="540555326">
                  <w:marLeft w:val="0"/>
                  <w:marRight w:val="0"/>
                  <w:marTop w:val="0"/>
                  <w:marBottom w:val="0"/>
                  <w:divBdr>
                    <w:top w:val="none" w:sz="0" w:space="0" w:color="auto"/>
                    <w:left w:val="none" w:sz="0" w:space="0" w:color="auto"/>
                    <w:bottom w:val="none" w:sz="0" w:space="0" w:color="auto"/>
                    <w:right w:val="none" w:sz="0" w:space="0" w:color="auto"/>
                  </w:divBdr>
                  <w:divsChild>
                    <w:div w:id="607154445">
                      <w:marLeft w:val="0"/>
                      <w:marRight w:val="0"/>
                      <w:marTop w:val="0"/>
                      <w:marBottom w:val="0"/>
                      <w:divBdr>
                        <w:top w:val="none" w:sz="0" w:space="0" w:color="auto"/>
                        <w:left w:val="none" w:sz="0" w:space="0" w:color="auto"/>
                        <w:bottom w:val="none" w:sz="0" w:space="0" w:color="auto"/>
                        <w:right w:val="none" w:sz="0" w:space="0" w:color="auto"/>
                      </w:divBdr>
                      <w:divsChild>
                        <w:div w:id="568811945">
                          <w:marLeft w:val="0"/>
                          <w:marRight w:val="0"/>
                          <w:marTop w:val="0"/>
                          <w:marBottom w:val="0"/>
                          <w:divBdr>
                            <w:top w:val="none" w:sz="0" w:space="0" w:color="auto"/>
                            <w:left w:val="none" w:sz="0" w:space="0" w:color="auto"/>
                            <w:bottom w:val="none" w:sz="0" w:space="0" w:color="auto"/>
                            <w:right w:val="none" w:sz="0" w:space="0" w:color="auto"/>
                          </w:divBdr>
                        </w:div>
                        <w:div w:id="1277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2653">
          <w:marLeft w:val="0"/>
          <w:marRight w:val="0"/>
          <w:marTop w:val="0"/>
          <w:marBottom w:val="0"/>
          <w:divBdr>
            <w:top w:val="none" w:sz="0" w:space="0" w:color="auto"/>
            <w:left w:val="none" w:sz="0" w:space="0" w:color="auto"/>
            <w:bottom w:val="none" w:sz="0" w:space="0" w:color="auto"/>
            <w:right w:val="none" w:sz="0" w:space="0" w:color="auto"/>
          </w:divBdr>
          <w:divsChild>
            <w:div w:id="11159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6286">
      <w:bodyDiv w:val="1"/>
      <w:marLeft w:val="0"/>
      <w:marRight w:val="0"/>
      <w:marTop w:val="0"/>
      <w:marBottom w:val="0"/>
      <w:divBdr>
        <w:top w:val="none" w:sz="0" w:space="0" w:color="auto"/>
        <w:left w:val="none" w:sz="0" w:space="0" w:color="auto"/>
        <w:bottom w:val="none" w:sz="0" w:space="0" w:color="auto"/>
        <w:right w:val="none" w:sz="0" w:space="0" w:color="auto"/>
      </w:divBdr>
      <w:divsChild>
        <w:div w:id="175386249">
          <w:marLeft w:val="0"/>
          <w:marRight w:val="0"/>
          <w:marTop w:val="0"/>
          <w:marBottom w:val="0"/>
          <w:divBdr>
            <w:top w:val="none" w:sz="0" w:space="0" w:color="auto"/>
            <w:left w:val="none" w:sz="0" w:space="0" w:color="auto"/>
            <w:bottom w:val="none" w:sz="0" w:space="0" w:color="auto"/>
            <w:right w:val="none" w:sz="0" w:space="0" w:color="auto"/>
          </w:divBdr>
          <w:divsChild>
            <w:div w:id="2024361109">
              <w:marLeft w:val="0"/>
              <w:marRight w:val="0"/>
              <w:marTop w:val="0"/>
              <w:marBottom w:val="0"/>
              <w:divBdr>
                <w:top w:val="none" w:sz="0" w:space="0" w:color="auto"/>
                <w:left w:val="none" w:sz="0" w:space="0" w:color="auto"/>
                <w:bottom w:val="none" w:sz="0" w:space="0" w:color="auto"/>
                <w:right w:val="none" w:sz="0" w:space="0" w:color="auto"/>
              </w:divBdr>
              <w:divsChild>
                <w:div w:id="657926890">
                  <w:marLeft w:val="0"/>
                  <w:marRight w:val="0"/>
                  <w:marTop w:val="0"/>
                  <w:marBottom w:val="0"/>
                  <w:divBdr>
                    <w:top w:val="none" w:sz="0" w:space="0" w:color="auto"/>
                    <w:left w:val="none" w:sz="0" w:space="0" w:color="auto"/>
                    <w:bottom w:val="none" w:sz="0" w:space="0" w:color="auto"/>
                    <w:right w:val="none" w:sz="0" w:space="0" w:color="auto"/>
                  </w:divBdr>
                  <w:divsChild>
                    <w:div w:id="101339696">
                      <w:marLeft w:val="0"/>
                      <w:marRight w:val="0"/>
                      <w:marTop w:val="0"/>
                      <w:marBottom w:val="0"/>
                      <w:divBdr>
                        <w:top w:val="none" w:sz="0" w:space="0" w:color="auto"/>
                        <w:left w:val="none" w:sz="0" w:space="0" w:color="auto"/>
                        <w:bottom w:val="none" w:sz="0" w:space="0" w:color="auto"/>
                        <w:right w:val="none" w:sz="0" w:space="0" w:color="auto"/>
                      </w:divBdr>
                      <w:divsChild>
                        <w:div w:id="971907834">
                          <w:marLeft w:val="0"/>
                          <w:marRight w:val="0"/>
                          <w:marTop w:val="0"/>
                          <w:marBottom w:val="0"/>
                          <w:divBdr>
                            <w:top w:val="none" w:sz="0" w:space="0" w:color="auto"/>
                            <w:left w:val="none" w:sz="0" w:space="0" w:color="auto"/>
                            <w:bottom w:val="none" w:sz="0" w:space="0" w:color="auto"/>
                            <w:right w:val="none" w:sz="0" w:space="0" w:color="auto"/>
                          </w:divBdr>
                        </w:div>
                        <w:div w:id="13310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5490">
          <w:marLeft w:val="0"/>
          <w:marRight w:val="0"/>
          <w:marTop w:val="0"/>
          <w:marBottom w:val="0"/>
          <w:divBdr>
            <w:top w:val="none" w:sz="0" w:space="0" w:color="auto"/>
            <w:left w:val="none" w:sz="0" w:space="0" w:color="auto"/>
            <w:bottom w:val="none" w:sz="0" w:space="0" w:color="auto"/>
            <w:right w:val="none" w:sz="0" w:space="0" w:color="auto"/>
          </w:divBdr>
          <w:divsChild>
            <w:div w:id="2900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rf.org/through-programs-and-events/for-inventors-entrepreneurs-and-researchers/force-for-positive-change/force-for-positive-change.cm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warf.org/through-programs-and-events/for-inventors-entrepreneurs-and-researchers/force-for-positive-change/force-for-positive-change.cmsx" TargetMode="External"/><Relationship Id="rId17" Type="http://schemas.openxmlformats.org/officeDocument/2006/relationships/hyperlink" Target="http://warf.org" TargetMode="External"/><Relationship Id="rId2" Type="http://schemas.openxmlformats.org/officeDocument/2006/relationships/customXml" Target="../customXml/item2.xml"/><Relationship Id="rId16" Type="http://schemas.openxmlformats.org/officeDocument/2006/relationships/hyperlink" Target="https://www.warf.org/through-programs-and-events/for-inventors-entrepreneurs-and-researchers/force-for-positive-change/force-for-positive-change.cms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yasirimoe@warf.org" TargetMode="External"/><Relationship Id="rId5" Type="http://schemas.openxmlformats.org/officeDocument/2006/relationships/numbering" Target="numbering.xml"/><Relationship Id="rId15" Type="http://schemas.openxmlformats.org/officeDocument/2006/relationships/hyperlink" Target="mailto:Kelsey.otero@marquette.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a@warf.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70F07C1685048B633F0A319018768" ma:contentTypeVersion="32" ma:contentTypeDescription="Create a new document." ma:contentTypeScope="" ma:versionID="b3394556d08238747693e5a1baca123a">
  <xsd:schema xmlns:xsd="http://www.w3.org/2001/XMLSchema" xmlns:xs="http://www.w3.org/2001/XMLSchema" xmlns:p="http://schemas.microsoft.com/office/2006/metadata/properties" xmlns:ns2="1adff392-2eb5-46e2-9d9c-0173a5bccf36" xmlns:ns3="fb7e43cd-e176-4e86-8c59-a48872ee8a50" targetNamespace="http://schemas.microsoft.com/office/2006/metadata/properties" ma:root="true" ma:fieldsID="078e90479ed4f67de3d05ab92245fbfc" ns2:_="" ns3:_="">
    <xsd:import namespace="1adff392-2eb5-46e2-9d9c-0173a5bccf36"/>
    <xsd:import namespace="fb7e43cd-e176-4e86-8c59-a48872ee8a50"/>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ff392-2eb5-46e2-9d9c-0173a5bccf3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7e43cd-e176-4e86-8c59-a48872ee8a50"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mber_Groups xmlns="1adff392-2eb5-46e2-9d9c-0173a5bccf36">
      <UserInfo>
        <DisplayName/>
        <AccountId xsi:nil="true"/>
        <AccountType/>
      </UserInfo>
    </Member_Groups>
    <NotebookType xmlns="1adff392-2eb5-46e2-9d9c-0173a5bccf36" xsi:nil="true"/>
    <Leaders xmlns="1adff392-2eb5-46e2-9d9c-0173a5bccf36">
      <UserInfo>
        <DisplayName/>
        <AccountId xsi:nil="true"/>
        <AccountType/>
      </UserInfo>
    </Leaders>
    <DefaultSectionNames xmlns="1adff392-2eb5-46e2-9d9c-0173a5bccf36" xsi:nil="true"/>
    <Templates xmlns="1adff392-2eb5-46e2-9d9c-0173a5bccf36" xsi:nil="true"/>
    <Members xmlns="1adff392-2eb5-46e2-9d9c-0173a5bccf36">
      <UserInfo>
        <DisplayName/>
        <AccountId xsi:nil="true"/>
        <AccountType/>
      </UserInfo>
    </Members>
    <Self_Registration_Enabled xmlns="1adff392-2eb5-46e2-9d9c-0173a5bccf36" xsi:nil="true"/>
    <Has_Leaders_Only_SectionGroup xmlns="1adff392-2eb5-46e2-9d9c-0173a5bccf36" xsi:nil="true"/>
    <Distribution_Groups xmlns="1adff392-2eb5-46e2-9d9c-0173a5bccf36" xsi:nil="true"/>
    <LMS_Mappings xmlns="1adff392-2eb5-46e2-9d9c-0173a5bccf36" xsi:nil="true"/>
    <CultureName xmlns="1adff392-2eb5-46e2-9d9c-0173a5bccf36" xsi:nil="true"/>
    <Invited_Leaders xmlns="1adff392-2eb5-46e2-9d9c-0173a5bccf36" xsi:nil="true"/>
    <IsNotebookLocked xmlns="1adff392-2eb5-46e2-9d9c-0173a5bccf36" xsi:nil="true"/>
    <Invited_Members xmlns="1adff392-2eb5-46e2-9d9c-0173a5bccf36" xsi:nil="true"/>
    <FolderType xmlns="1adff392-2eb5-46e2-9d9c-0173a5bccf36" xsi:nil="true"/>
    <AppVersion xmlns="1adff392-2eb5-46e2-9d9c-0173a5bccf36" xsi:nil="true"/>
    <TeamsChannelId xmlns="1adff392-2eb5-46e2-9d9c-0173a5bccf36" xsi:nil="true"/>
    <Math_Settings xmlns="1adff392-2eb5-46e2-9d9c-0173a5bccf36" xsi:nil="true"/>
    <Owner xmlns="1adff392-2eb5-46e2-9d9c-0173a5bccf36">
      <UserInfo>
        <DisplayName/>
        <AccountId xsi:nil="true"/>
        <AccountType/>
      </UserInfo>
    </Owner>
    <Is_Collaboration_Space_Locked xmlns="1adff392-2eb5-46e2-9d9c-0173a5bccf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C962-8D4D-44BB-B7B6-B54FABAC8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ff392-2eb5-46e2-9d9c-0173a5bccf36"/>
    <ds:schemaRef ds:uri="fb7e43cd-e176-4e86-8c59-a48872ee8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EE071-9C28-43E7-9D45-AA8B566CB04C}">
  <ds:schemaRefs>
    <ds:schemaRef ds:uri="http://schemas.microsoft.com/office/2006/metadata/properties"/>
    <ds:schemaRef ds:uri="http://schemas.microsoft.com/office/infopath/2007/PartnerControls"/>
    <ds:schemaRef ds:uri="1adff392-2eb5-46e2-9d9c-0173a5bccf36"/>
  </ds:schemaRefs>
</ds:datastoreItem>
</file>

<file path=customXml/itemProps3.xml><?xml version="1.0" encoding="utf-8"?>
<ds:datastoreItem xmlns:ds="http://schemas.openxmlformats.org/officeDocument/2006/customXml" ds:itemID="{970B43C6-427C-42D6-94EE-DBD038B4BE35}">
  <ds:schemaRefs>
    <ds:schemaRef ds:uri="http://schemas.microsoft.com/sharepoint/v3/contenttype/forms"/>
  </ds:schemaRefs>
</ds:datastoreItem>
</file>

<file path=customXml/itemProps4.xml><?xml version="1.0" encoding="utf-8"?>
<ds:datastoreItem xmlns:ds="http://schemas.openxmlformats.org/officeDocument/2006/customXml" ds:itemID="{3FBA9BE6-2A2A-43AA-8277-47217027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WARF</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dcournoyer</dc:creator>
  <cp:keywords/>
  <dc:description/>
  <cp:lastModifiedBy>Najdowski, Chris</cp:lastModifiedBy>
  <cp:revision>36</cp:revision>
  <cp:lastPrinted>2019-07-01T19:48:00Z</cp:lastPrinted>
  <dcterms:created xsi:type="dcterms:W3CDTF">2017-09-22T17:22:00Z</dcterms:created>
  <dcterms:modified xsi:type="dcterms:W3CDTF">2021-04-08T15:59:00Z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ABAAVOAfoSrQoyxy13eAxoRb0aN5G3HzqLRN6FhST3/zhuF4MphIALfEaCMa8nEzjYpk</vt:lpwstr>
  </property>
  <property fmtid="{D5CDD505-2E9C-101B-9397-08002B2CF9AE}" pid="3" name="MAIL_MSG_ID2">
    <vt:lpwstr>duXmzOj5Ixt3S0ePrEiAs7f8OolJgd18kZh6eaiX7nqQ1vwxX+xhmY=</vt:lpwstr>
  </property>
  <property fmtid="{D5CDD505-2E9C-101B-9397-08002B2CF9AE}" pid="4" name="RESPONSE_SENDER_NAME">
    <vt:lpwstr>gAAAdya76B99d4hLGUR1rQ+8TxTv0GGEPdix</vt:lpwstr>
  </property>
  <property fmtid="{D5CDD505-2E9C-101B-9397-08002B2CF9AE}" pid="5" name="EMAIL_OWNER_ADDRESS">
    <vt:lpwstr>sAAAE34RQVAK31lbrZN8N6JuCMfF7hDCDPa9Sh1mrrbE3Jg=</vt:lpwstr>
  </property>
  <property fmtid="{D5CDD505-2E9C-101B-9397-08002B2CF9AE}" pid="6" name="ContentTypeId">
    <vt:lpwstr>0x010100B6C70F07C1685048B633F0A319018768</vt:lpwstr>
  </property>
  <property fmtid="{D5CDD505-2E9C-101B-9397-08002B2CF9AE}" pid="7" name="Order">
    <vt:r8>4476000</vt:r8>
  </property>
</Properties>
</file>