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FOR IMMEDIATE RELEASE</w:t>
      </w:r>
      <w:r w:rsidDel="00000000" w:rsidR="00000000" w:rsidRPr="00000000">
        <w:drawing>
          <wp:anchor allowOverlap="1" behindDoc="0" distB="0" distT="0" distL="114300" distR="114300" hidden="0" layoutInCell="1" locked="0" relativeHeight="0" simplePos="0">
            <wp:simplePos x="0" y="0"/>
            <wp:positionH relativeFrom="column">
              <wp:posOffset>5029200</wp:posOffset>
            </wp:positionH>
            <wp:positionV relativeFrom="paragraph">
              <wp:posOffset>-1277208</wp:posOffset>
            </wp:positionV>
            <wp:extent cx="1257300" cy="2349500"/>
            <wp:effectExtent b="0" l="0" r="0" t="0"/>
            <wp:wrapNone/>
            <wp:docPr id="2" name="image5.png"/>
            <a:graphic>
              <a:graphicData uri="http://schemas.openxmlformats.org/drawingml/2006/picture">
                <pic:pic>
                  <pic:nvPicPr>
                    <pic:cNvPr id="0" name="image5.png"/>
                    <pic:cNvPicPr preferRelativeResize="0"/>
                  </pic:nvPicPr>
                  <pic:blipFill>
                    <a:blip r:embed="rId6"/>
                    <a:srcRect b="0" l="0" r="0" t="0"/>
                    <a:stretch>
                      <a:fillRect/>
                    </a:stretch>
                  </pic:blipFill>
                  <pic:spPr>
                    <a:xfrm>
                      <a:off x="0" y="0"/>
                      <a:ext cx="1257300" cy="234950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4870949</wp:posOffset>
            </wp:positionH>
            <wp:positionV relativeFrom="paragraph">
              <wp:posOffset>-897622</wp:posOffset>
            </wp:positionV>
            <wp:extent cx="1640793" cy="1640793"/>
            <wp:effectExtent b="0" l="0" r="0" t="0"/>
            <wp:wrapNone/>
            <wp:docPr descr="Logo&#10;&#10;Description automatically generated" id="4" name="image4.png"/>
            <a:graphic>
              <a:graphicData uri="http://schemas.openxmlformats.org/drawingml/2006/picture">
                <pic:pic>
                  <pic:nvPicPr>
                    <pic:cNvPr descr="Logo&#10;&#10;Description automatically generated" id="0" name="image4.png"/>
                    <pic:cNvPicPr preferRelativeResize="0"/>
                  </pic:nvPicPr>
                  <pic:blipFill>
                    <a:blip r:embed="rId7"/>
                    <a:srcRect b="0" l="0" r="0" t="0"/>
                    <a:stretch>
                      <a:fillRect/>
                    </a:stretch>
                  </pic:blipFill>
                  <pic:spPr>
                    <a:xfrm>
                      <a:off x="0" y="0"/>
                      <a:ext cx="1640793" cy="1640793"/>
                    </a:xfrm>
                    <a:prstGeom prst="rect"/>
                    <a:ln/>
                  </pic:spPr>
                </pic:pic>
              </a:graphicData>
            </a:graphic>
          </wp:anchor>
        </w:drawing>
      </w:r>
    </w:p>
    <w:p w:rsidR="00000000" w:rsidDel="00000000" w:rsidP="00000000" w:rsidRDefault="00000000" w:rsidRPr="00000000" w14:paraId="00000002">
      <w:pPr>
        <w:spacing w:after="160"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12.08.20</w:t>
      </w:r>
    </w:p>
    <w:p w:rsidR="00000000" w:rsidDel="00000000" w:rsidP="00000000" w:rsidRDefault="00000000" w:rsidRPr="00000000" w14:paraId="00000003">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CONTACT:</w:t>
      </w:r>
    </w:p>
    <w:p w:rsidR="00000000" w:rsidDel="00000000" w:rsidP="00000000" w:rsidRDefault="00000000" w:rsidRPr="00000000" w14:paraId="00000004">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Steve Jagler</w:t>
      </w:r>
    </w:p>
    <w:p w:rsidR="00000000" w:rsidDel="00000000" w:rsidP="00000000" w:rsidRDefault="00000000" w:rsidRPr="00000000" w14:paraId="00000005">
      <w:pPr>
        <w:spacing w:line="276" w:lineRule="auto"/>
        <w:rPr>
          <w:rFonts w:ascii="Arial" w:cs="Arial" w:eastAsia="Arial" w:hAnsi="Arial"/>
          <w:color w:val="103cc0"/>
          <w:sz w:val="22"/>
          <w:szCs w:val="22"/>
          <w:u w:val="single"/>
        </w:rPr>
      </w:pPr>
      <w:r w:rsidDel="00000000" w:rsidR="00000000" w:rsidRPr="00000000">
        <w:rPr>
          <w:rFonts w:ascii="Arial" w:cs="Arial" w:eastAsia="Arial" w:hAnsi="Arial"/>
          <w:color w:val="103cc0"/>
          <w:sz w:val="22"/>
          <w:szCs w:val="22"/>
          <w:u w:val="single"/>
          <w:rtl w:val="0"/>
        </w:rPr>
        <w:t xml:space="preserve">steve@kanecommgroup.com</w:t>
      </w:r>
    </w:p>
    <w:p w:rsidR="00000000" w:rsidDel="00000000" w:rsidP="00000000" w:rsidRDefault="00000000" w:rsidRPr="00000000" w14:paraId="00000006">
      <w:pPr>
        <w:spacing w:line="276"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414.405.8398</w:t>
      </w:r>
    </w:p>
    <w:p w:rsidR="00000000" w:rsidDel="00000000" w:rsidP="00000000" w:rsidRDefault="00000000" w:rsidRPr="00000000" w14:paraId="00000007">
      <w:pP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Andrew Vickers</w:t>
      </w:r>
    </w:p>
    <w:p w:rsidR="00000000" w:rsidDel="00000000" w:rsidP="00000000" w:rsidRDefault="00000000" w:rsidRPr="00000000" w14:paraId="00000009">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Oak Creek City Administrator</w:t>
      </w:r>
    </w:p>
    <w:p w:rsidR="00000000" w:rsidDel="00000000" w:rsidP="00000000" w:rsidRDefault="00000000" w:rsidRPr="00000000" w14:paraId="0000000A">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1155cc"/>
          <w:sz w:val="22"/>
          <w:szCs w:val="22"/>
          <w:rtl w:val="0"/>
        </w:rPr>
        <w:t xml:space="preserve">avickers@oakcreekwi.org</w:t>
      </w:r>
      <w:r w:rsidDel="00000000" w:rsidR="00000000" w:rsidRPr="00000000">
        <w:rPr>
          <w:rtl w:val="0"/>
        </w:rPr>
      </w:r>
    </w:p>
    <w:p w:rsidR="00000000" w:rsidDel="00000000" w:rsidP="00000000" w:rsidRDefault="00000000" w:rsidRPr="00000000" w14:paraId="0000000B">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414.766.7060</w:t>
      </w:r>
    </w:p>
    <w:p w:rsidR="00000000" w:rsidDel="00000000" w:rsidP="00000000" w:rsidRDefault="00000000" w:rsidRPr="00000000" w14:paraId="0000000C">
      <w:pPr>
        <w:shd w:fill="ffffff" w:val="clear"/>
        <w:spacing w:line="276" w:lineRule="auto"/>
        <w:rPr>
          <w:rFonts w:ascii="Arial" w:cs="Arial" w:eastAsia="Arial" w:hAnsi="Arial"/>
          <w:color w:val="1155cc"/>
          <w:sz w:val="22"/>
          <w:szCs w:val="22"/>
        </w:rPr>
      </w:pPr>
      <w:r w:rsidDel="00000000" w:rsidR="00000000" w:rsidRPr="00000000">
        <w:rPr>
          <w:rtl w:val="0"/>
        </w:rPr>
      </w:r>
    </w:p>
    <w:p w:rsidR="00000000" w:rsidDel="00000000" w:rsidP="00000000" w:rsidRDefault="00000000" w:rsidRPr="00000000" w14:paraId="0000000D">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Daniel Bukiewicz</w:t>
      </w:r>
    </w:p>
    <w:p w:rsidR="00000000" w:rsidDel="00000000" w:rsidP="00000000" w:rsidRDefault="00000000" w:rsidRPr="00000000" w14:paraId="0000000E">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Oak Creek Mayor</w:t>
      </w:r>
    </w:p>
    <w:p w:rsidR="00000000" w:rsidDel="00000000" w:rsidP="00000000" w:rsidRDefault="00000000" w:rsidRPr="00000000" w14:paraId="0000000F">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1155cc"/>
          <w:sz w:val="22"/>
          <w:szCs w:val="22"/>
          <w:rtl w:val="0"/>
        </w:rPr>
        <w:t xml:space="preserve">dbukiewicz@oakcreekwi.org</w:t>
      </w:r>
      <w:r w:rsidDel="00000000" w:rsidR="00000000" w:rsidRPr="00000000">
        <w:rPr>
          <w:rtl w:val="0"/>
        </w:rPr>
      </w:r>
    </w:p>
    <w:p w:rsidR="00000000" w:rsidDel="00000000" w:rsidP="00000000" w:rsidRDefault="00000000" w:rsidRPr="00000000" w14:paraId="00000010">
      <w:pPr>
        <w:shd w:fill="ffffff" w:val="clear"/>
        <w:spacing w:line="276" w:lineRule="auto"/>
        <w:rPr>
          <w:rFonts w:ascii="Arial" w:cs="Arial" w:eastAsia="Arial" w:hAnsi="Arial"/>
          <w:color w:val="1155cc"/>
          <w:sz w:val="22"/>
          <w:szCs w:val="22"/>
        </w:rPr>
      </w:pPr>
      <w:r w:rsidDel="00000000" w:rsidR="00000000" w:rsidRPr="00000000">
        <w:rPr>
          <w:rFonts w:ascii="Arial" w:cs="Arial" w:eastAsia="Arial" w:hAnsi="Arial"/>
          <w:color w:val="222222"/>
          <w:sz w:val="22"/>
          <w:szCs w:val="22"/>
          <w:rtl w:val="0"/>
        </w:rPr>
        <w:t xml:space="preserve">414.208.5048</w:t>
      </w:r>
      <w:r w:rsidDel="00000000" w:rsidR="00000000" w:rsidRPr="00000000">
        <w:rPr>
          <w:rtl w:val="0"/>
        </w:rPr>
      </w:r>
    </w:p>
    <w:p w:rsidR="00000000" w:rsidDel="00000000" w:rsidP="00000000" w:rsidRDefault="00000000" w:rsidRPr="00000000" w14:paraId="00000011">
      <w:pPr>
        <w:shd w:fill="ffffff" w:val="clear"/>
        <w:spacing w:line="276" w:lineRule="auto"/>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 </w:t>
      </w:r>
    </w:p>
    <w:p w:rsidR="00000000" w:rsidDel="00000000" w:rsidP="00000000" w:rsidRDefault="00000000" w:rsidRPr="00000000" w14:paraId="00000012">
      <w:pPr>
        <w:rPr>
          <w:rFonts w:ascii="Roboto" w:cs="Roboto" w:eastAsia="Roboto" w:hAnsi="Roboto"/>
          <w:sz w:val="22"/>
          <w:szCs w:val="22"/>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Lakeshore Commons will transform Oak Creek lakefront site</w:t>
      </w:r>
    </w:p>
    <w:p w:rsidR="00000000" w:rsidDel="00000000" w:rsidP="00000000" w:rsidRDefault="00000000" w:rsidRPr="00000000" w14:paraId="00000014">
      <w:pPr>
        <w:shd w:fill="ffffff" w:val="clear"/>
        <w:spacing w:line="276" w:lineRule="auto"/>
        <w:jc w:val="cente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Amenity-rich residential development by F Street Group will complement Lake Vista Park</w:t>
      </w:r>
    </w:p>
    <w:p w:rsidR="00000000" w:rsidDel="00000000" w:rsidP="00000000" w:rsidRDefault="00000000" w:rsidRPr="00000000" w14:paraId="00000015">
      <w:pPr>
        <w:shd w:fill="ffffff" w:val="clear"/>
        <w:spacing w:line="276"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shd w:fill="ffffff" w:val="clear"/>
        <w:spacing w:line="276" w:lineRule="auto"/>
        <w:rPr>
          <w:rFonts w:ascii="Arial" w:cs="Arial" w:eastAsia="Arial" w:hAnsi="Arial"/>
          <w:color w:val="1f1f20"/>
          <w:sz w:val="22"/>
          <w:szCs w:val="22"/>
        </w:rPr>
      </w:pPr>
      <w:r w:rsidDel="00000000" w:rsidR="00000000" w:rsidRPr="00000000">
        <w:rPr>
          <w:rFonts w:ascii="Arial" w:cs="Arial" w:eastAsia="Arial" w:hAnsi="Arial"/>
          <w:sz w:val="22"/>
          <w:szCs w:val="22"/>
          <w:rtl w:val="0"/>
        </w:rPr>
        <w:t xml:space="preserve">OAK CREEK, Wis. </w:t>
      </w:r>
      <w:r w:rsidDel="00000000" w:rsidR="00000000" w:rsidRPr="00000000">
        <w:rPr>
          <w:rFonts w:ascii="Arial" w:cs="Arial" w:eastAsia="Arial" w:hAnsi="Arial"/>
          <w:color w:val="1f1f20"/>
          <w:sz w:val="22"/>
          <w:szCs w:val="22"/>
          <w:rtl w:val="0"/>
        </w:rPr>
        <w:t xml:space="preserve">(Dec. 8,</w:t>
      </w:r>
      <w:r w:rsidDel="00000000" w:rsidR="00000000" w:rsidRPr="00000000">
        <w:rPr>
          <w:rFonts w:ascii="Arial" w:cs="Arial" w:eastAsia="Arial" w:hAnsi="Arial"/>
          <w:sz w:val="22"/>
          <w:szCs w:val="22"/>
          <w:rtl w:val="0"/>
        </w:rPr>
        <w:t xml:space="preserve"> 2020</w:t>
      </w:r>
      <w:r w:rsidDel="00000000" w:rsidR="00000000" w:rsidRPr="00000000">
        <w:rPr>
          <w:rFonts w:ascii="Arial" w:cs="Arial" w:eastAsia="Arial" w:hAnsi="Arial"/>
          <w:color w:val="1f1f20"/>
          <w:sz w:val="22"/>
          <w:szCs w:val="22"/>
          <w:rtl w:val="0"/>
        </w:rPr>
        <w:t xml:space="preserve">) –</w:t>
      </w:r>
      <w:hyperlink r:id="rId8">
        <w:r w:rsidDel="00000000" w:rsidR="00000000" w:rsidRPr="00000000">
          <w:rPr>
            <w:rFonts w:ascii="Arial" w:cs="Arial" w:eastAsia="Arial" w:hAnsi="Arial"/>
            <w:color w:val="1f1f20"/>
            <w:sz w:val="22"/>
            <w:szCs w:val="22"/>
            <w:rtl w:val="0"/>
          </w:rPr>
          <w:t xml:space="preserve"> </w:t>
        </w:r>
      </w:hyperlink>
      <w:r w:rsidDel="00000000" w:rsidR="00000000" w:rsidRPr="00000000">
        <w:rPr>
          <w:rFonts w:ascii="Arial" w:cs="Arial" w:eastAsia="Arial" w:hAnsi="Arial"/>
          <w:color w:val="1f1f20"/>
          <w:sz w:val="22"/>
          <w:szCs w:val="22"/>
          <w:rtl w:val="0"/>
        </w:rPr>
        <w:t xml:space="preserve">F Street Group, a Milwaukee-based real estate developer, has partnered with the City of Oak Creek to develop 35-acres of lakeside land into a state-of-the-art residential neighborhood believed to be the first of its kind in the Great Lakes Region.</w:t>
      </w:r>
    </w:p>
    <w:p w:rsidR="00000000" w:rsidDel="00000000" w:rsidP="00000000" w:rsidRDefault="00000000" w:rsidRPr="00000000" w14:paraId="00000017">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Arial" w:cs="Arial" w:eastAsia="Arial" w:hAnsi="Arial"/>
          <w:color w:val="1f1f20"/>
          <w:sz w:val="22"/>
          <w:szCs w:val="22"/>
        </w:rPr>
      </w:pPr>
      <w:r w:rsidDel="00000000" w:rsidR="00000000" w:rsidRPr="00000000">
        <w:rPr>
          <w:rFonts w:ascii="Arial" w:cs="Arial" w:eastAsia="Arial" w:hAnsi="Arial"/>
          <w:color w:val="1f1f20"/>
          <w:sz w:val="22"/>
          <w:szCs w:val="22"/>
          <w:rtl w:val="0"/>
        </w:rPr>
        <w:t xml:space="preserve">The development, </w:t>
      </w:r>
      <w:hyperlink r:id="rId9">
        <w:r w:rsidDel="00000000" w:rsidR="00000000" w:rsidRPr="00000000">
          <w:rPr>
            <w:rFonts w:ascii="Arial" w:cs="Arial" w:eastAsia="Arial" w:hAnsi="Arial"/>
            <w:color w:val="1155cc"/>
            <w:sz w:val="22"/>
            <w:szCs w:val="22"/>
            <w:u w:val="single"/>
            <w:rtl w:val="0"/>
          </w:rPr>
          <w:t xml:space="preserve">Lakeshore Commons</w:t>
        </w:r>
      </w:hyperlink>
      <w:r w:rsidDel="00000000" w:rsidR="00000000" w:rsidRPr="00000000">
        <w:rPr>
          <w:rFonts w:ascii="Arial" w:cs="Arial" w:eastAsia="Arial" w:hAnsi="Arial"/>
          <w:color w:val="1f1f20"/>
          <w:sz w:val="22"/>
          <w:szCs w:val="22"/>
          <w:rtl w:val="0"/>
        </w:rPr>
        <w:t xml:space="preserve">, the first of two likely phases to feature several hundred housing units, will be built adjacent to the city’s Lake Vista Park, north of Bender Park and east of South Fifth Avenue, along Oak Creek’s Lake Michigan shoreline.</w:t>
      </w:r>
    </w:p>
    <w:p w:rsidR="00000000" w:rsidDel="00000000" w:rsidP="00000000" w:rsidRDefault="00000000" w:rsidRPr="00000000" w14:paraId="00000019">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1A">
      <w:pPr>
        <w:shd w:fill="ffffff" w:val="clear"/>
        <w:spacing w:line="276" w:lineRule="auto"/>
        <w:rPr>
          <w:rFonts w:ascii="Arial" w:cs="Arial" w:eastAsia="Arial" w:hAnsi="Arial"/>
          <w:color w:val="1f1f20"/>
          <w:sz w:val="22"/>
          <w:szCs w:val="22"/>
        </w:rPr>
      </w:pPr>
      <w:r w:rsidDel="00000000" w:rsidR="00000000" w:rsidRPr="00000000">
        <w:rPr>
          <w:rFonts w:ascii="Arial" w:cs="Arial" w:eastAsia="Arial" w:hAnsi="Arial"/>
          <w:color w:val="1f1f20"/>
          <w:sz w:val="22"/>
          <w:szCs w:val="22"/>
          <w:rtl w:val="0"/>
        </w:rPr>
        <w:t xml:space="preserve">Both Lake Vista Park and Lakeshore Commons represent the culmination of an effort by the City of Oak Creek to clean, reclaim and consciously repurpose for public benefit a former “brownfield” site that had long been vacant.</w:t>
      </w:r>
    </w:p>
    <w:p w:rsidR="00000000" w:rsidDel="00000000" w:rsidP="00000000" w:rsidRDefault="00000000" w:rsidRPr="00000000" w14:paraId="0000001B">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1C">
      <w:pPr>
        <w:shd w:fill="ffffff" w:val="clear"/>
        <w:spacing w:line="276" w:lineRule="auto"/>
        <w:rPr>
          <w:rFonts w:ascii="Arial" w:cs="Arial" w:eastAsia="Arial" w:hAnsi="Arial"/>
          <w:color w:val="1f1f20"/>
          <w:sz w:val="22"/>
          <w:szCs w:val="22"/>
        </w:rPr>
      </w:pPr>
      <w:r w:rsidDel="00000000" w:rsidR="00000000" w:rsidRPr="00000000">
        <w:rPr>
          <w:rFonts w:ascii="Arial" w:cs="Arial" w:eastAsia="Arial" w:hAnsi="Arial"/>
          <w:color w:val="222222"/>
          <w:sz w:val="22"/>
          <w:szCs w:val="22"/>
          <w:highlight w:val="white"/>
          <w:rtl w:val="0"/>
        </w:rPr>
        <w:t xml:space="preserve">“This progressive residential neighborhood will be an absolute gem for our community and will be like no other development in the entire Midwest. After a more than decade-long effort, the City is in a position to implement the next chapter of our vision for the lakefront,” said Oak Creek Mayor Dan Bukiewicz.</w:t>
      </w:r>
      <w:r w:rsidDel="00000000" w:rsidR="00000000" w:rsidRPr="00000000">
        <w:rPr>
          <w:rtl w:val="0"/>
        </w:rPr>
      </w:r>
    </w:p>
    <w:p w:rsidR="00000000" w:rsidDel="00000000" w:rsidP="00000000" w:rsidRDefault="00000000" w:rsidRPr="00000000" w14:paraId="0000001D">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1E">
      <w:pPr>
        <w:shd w:fill="ffffff" w:val="clea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color w:val="1f1f20"/>
          <w:sz w:val="22"/>
          <w:szCs w:val="22"/>
          <w:rtl w:val="0"/>
        </w:rPr>
        <w:t xml:space="preserve">The development </w:t>
      </w:r>
      <w:r w:rsidDel="00000000" w:rsidR="00000000" w:rsidRPr="00000000">
        <w:rPr>
          <w:rFonts w:ascii="Arial" w:cs="Arial" w:eastAsia="Arial" w:hAnsi="Arial"/>
          <w:color w:val="222222"/>
          <w:sz w:val="22"/>
          <w:szCs w:val="22"/>
          <w:highlight w:val="white"/>
          <w:rtl w:val="0"/>
        </w:rPr>
        <w:t xml:space="preserve">will offer a variety of housing options at diverse price points, from multi-family rental units to single-family homes designed to appeal to cost-conscious first-time homeowners and empty-nesters alike.</w:t>
      </w:r>
    </w:p>
    <w:p w:rsidR="00000000" w:rsidDel="00000000" w:rsidP="00000000" w:rsidRDefault="00000000" w:rsidRPr="00000000" w14:paraId="0000001F">
      <w:pPr>
        <w:spacing w:line="276" w:lineRule="auto"/>
        <w:ind w:left="0" w:firstLine="0"/>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0">
      <w:pPr>
        <w:spacing w:line="276" w:lineRule="auto"/>
        <w:ind w:left="0" w:firstLine="0"/>
        <w:rPr>
          <w:rFonts w:ascii="Arial" w:cs="Arial" w:eastAsia="Arial" w:hAnsi="Arial"/>
          <w:sz w:val="22"/>
          <w:szCs w:val="22"/>
          <w:highlight w:val="white"/>
        </w:rPr>
      </w:pPr>
      <w:r w:rsidDel="00000000" w:rsidR="00000000" w:rsidRPr="00000000">
        <w:rPr>
          <w:rFonts w:ascii="Arial" w:cs="Arial" w:eastAsia="Arial" w:hAnsi="Arial"/>
          <w:color w:val="222222"/>
          <w:sz w:val="22"/>
          <w:szCs w:val="22"/>
          <w:highlight w:val="white"/>
          <w:rtl w:val="0"/>
        </w:rPr>
        <w:t xml:space="preserve">Oak Creek’s newest neighborhood will be a multi-generational community built on the concept of interpersonal engagement and shared experiences. Among other amenities, it will feature</w:t>
      </w:r>
      <w:r w:rsidDel="00000000" w:rsidR="00000000" w:rsidRPr="00000000">
        <w:rPr>
          <w:rFonts w:ascii="Arial" w:cs="Arial" w:eastAsia="Arial" w:hAnsi="Arial"/>
          <w:sz w:val="22"/>
          <w:szCs w:val="22"/>
          <w:highlight w:val="white"/>
          <w:rtl w:val="0"/>
        </w:rPr>
        <w:t xml:space="preserve"> a </w:t>
      </w:r>
      <w:r w:rsidDel="00000000" w:rsidR="00000000" w:rsidRPr="00000000">
        <w:rPr>
          <w:rFonts w:ascii="Arial" w:cs="Arial" w:eastAsia="Arial" w:hAnsi="Arial"/>
          <w:sz w:val="22"/>
          <w:szCs w:val="22"/>
          <w:highlight w:val="white"/>
          <w:rtl w:val="0"/>
        </w:rPr>
        <w:t xml:space="preserve">clubhouse, a fitness center, an outdoor pool, walking trails, basketball courts and more, including, of course, lakeside living and direct access to Lake Vista Park.</w:t>
      </w:r>
    </w:p>
    <w:p w:rsidR="00000000" w:rsidDel="00000000" w:rsidP="00000000" w:rsidRDefault="00000000" w:rsidRPr="00000000" w14:paraId="00000021">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22">
      <w:pPr>
        <w:shd w:fill="ffffff" w:val="clear"/>
        <w:spacing w:line="276" w:lineRule="auto"/>
        <w:rPr>
          <w:rFonts w:ascii="Arial" w:cs="Arial" w:eastAsia="Arial" w:hAnsi="Arial"/>
          <w:color w:val="1f1f20"/>
          <w:sz w:val="22"/>
          <w:szCs w:val="22"/>
        </w:rPr>
      </w:pPr>
      <w:r w:rsidDel="00000000" w:rsidR="00000000" w:rsidRPr="00000000">
        <w:rPr>
          <w:rFonts w:ascii="Arial" w:cs="Arial" w:eastAsia="Arial" w:hAnsi="Arial"/>
          <w:color w:val="1f1f20"/>
          <w:sz w:val="22"/>
          <w:szCs w:val="22"/>
          <w:rtl w:val="0"/>
        </w:rPr>
        <w:t xml:space="preserve">On Dec. 1, the Oak Creek Common Council accepted an offer from F Street OCLV, LLC, to purchase the land for Lakeshore Commons. And on Dec. 8, </w:t>
      </w:r>
      <w:hyperlink r:id="rId10">
        <w:r w:rsidDel="00000000" w:rsidR="00000000" w:rsidRPr="00000000">
          <w:rPr>
            <w:rFonts w:ascii="Arial" w:cs="Arial" w:eastAsia="Arial" w:hAnsi="Arial"/>
            <w:color w:val="1155cc"/>
            <w:sz w:val="22"/>
            <w:szCs w:val="22"/>
            <w:u w:val="single"/>
            <w:rtl w:val="0"/>
          </w:rPr>
          <w:t xml:space="preserve">F Street Group</w:t>
        </w:r>
      </w:hyperlink>
      <w:r w:rsidDel="00000000" w:rsidR="00000000" w:rsidRPr="00000000">
        <w:rPr>
          <w:rFonts w:ascii="Arial" w:cs="Arial" w:eastAsia="Arial" w:hAnsi="Arial"/>
          <w:color w:val="1f1f20"/>
          <w:sz w:val="22"/>
          <w:szCs w:val="22"/>
          <w:rtl w:val="0"/>
        </w:rPr>
        <w:t xml:space="preserve"> President Scott Lurie presented the site development plan to the Oak Creek Plan Commission.</w:t>
      </w:r>
    </w:p>
    <w:p w:rsidR="00000000" w:rsidDel="00000000" w:rsidP="00000000" w:rsidRDefault="00000000" w:rsidRPr="00000000" w14:paraId="00000023">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24">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25">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26">
      <w:pPr>
        <w:shd w:fill="ffffff" w:val="clear"/>
        <w:spacing w:line="276" w:lineRule="auto"/>
        <w:ind w:right="0"/>
        <w:rPr>
          <w:rFonts w:ascii="Arial" w:cs="Arial" w:eastAsia="Arial" w:hAnsi="Arial"/>
          <w:color w:val="1f1f20"/>
          <w:sz w:val="22"/>
          <w:szCs w:val="22"/>
        </w:rPr>
      </w:pPr>
      <w:r w:rsidDel="00000000" w:rsidR="00000000" w:rsidRPr="00000000">
        <w:rPr>
          <w:rFonts w:ascii="Arial" w:cs="Arial" w:eastAsia="Arial" w:hAnsi="Arial"/>
          <w:sz w:val="22"/>
          <w:szCs w:val="22"/>
          <w:highlight w:val="white"/>
          <w:rtl w:val="0"/>
        </w:rPr>
        <w:t xml:space="preserve">“Lakeshore Commons will be southeastern Wisconsin's premier residential development site. This new community will boast amazing views of Lake Vista Park and Lake Michigan,” Lurie said. “Our collective vision of amenity-rich living within a self-sustained community makes this development unique and highly desirable.”</w:t>
      </w:r>
      <w:r w:rsidDel="00000000" w:rsidR="00000000" w:rsidRPr="00000000">
        <w:rPr>
          <w:rtl w:val="0"/>
        </w:rPr>
      </w:r>
    </w:p>
    <w:p w:rsidR="00000000" w:rsidDel="00000000" w:rsidP="00000000" w:rsidRDefault="00000000" w:rsidRPr="00000000" w14:paraId="00000027">
      <w:pPr>
        <w:shd w:fill="ffffff" w:val="clear"/>
        <w:spacing w:line="276" w:lineRule="auto"/>
        <w:rPr>
          <w:rFonts w:ascii="Arial" w:cs="Arial" w:eastAsia="Arial" w:hAnsi="Arial"/>
          <w:color w:val="1f1f20"/>
          <w:sz w:val="22"/>
          <w:szCs w:val="22"/>
        </w:rPr>
      </w:pPr>
      <w:r w:rsidDel="00000000" w:rsidR="00000000" w:rsidRPr="00000000">
        <w:rPr>
          <w:rtl w:val="0"/>
        </w:rPr>
      </w:r>
    </w:p>
    <w:p w:rsidR="00000000" w:rsidDel="00000000" w:rsidP="00000000" w:rsidRDefault="00000000" w:rsidRPr="00000000" w14:paraId="00000028">
      <w:pPr>
        <w:shd w:fill="ffffff" w:val="clear"/>
        <w:spacing w:line="276" w:lineRule="auto"/>
        <w:rPr>
          <w:rFonts w:ascii="Arial" w:cs="Arial" w:eastAsia="Arial" w:hAnsi="Arial"/>
          <w:sz w:val="22"/>
          <w:szCs w:val="22"/>
          <w:highlight w:val="white"/>
        </w:rPr>
      </w:pPr>
      <w:r w:rsidDel="00000000" w:rsidR="00000000" w:rsidRPr="00000000">
        <w:rPr>
          <w:rFonts w:ascii="Arial" w:cs="Arial" w:eastAsia="Arial" w:hAnsi="Arial"/>
          <w:color w:val="1f1f20"/>
          <w:sz w:val="22"/>
          <w:szCs w:val="22"/>
          <w:rtl w:val="0"/>
        </w:rPr>
        <w:t xml:space="preserve">Matt Rinka, a partner at </w:t>
      </w:r>
      <w:hyperlink r:id="rId11">
        <w:r w:rsidDel="00000000" w:rsidR="00000000" w:rsidRPr="00000000">
          <w:rPr>
            <w:rFonts w:ascii="Arial" w:cs="Arial" w:eastAsia="Arial" w:hAnsi="Arial"/>
            <w:color w:val="1155cc"/>
            <w:sz w:val="22"/>
            <w:szCs w:val="22"/>
            <w:u w:val="single"/>
            <w:rtl w:val="0"/>
          </w:rPr>
          <w:t xml:space="preserve">Rinka</w:t>
        </w:r>
      </w:hyperlink>
      <w:r w:rsidDel="00000000" w:rsidR="00000000" w:rsidRPr="00000000">
        <w:rPr>
          <w:rFonts w:ascii="Arial" w:cs="Arial" w:eastAsia="Arial" w:hAnsi="Arial"/>
          <w:color w:val="1f1f20"/>
          <w:sz w:val="22"/>
          <w:szCs w:val="22"/>
          <w:rtl w:val="0"/>
        </w:rPr>
        <w:t xml:space="preserve">, an award-winning Milwaukee-based architectural firm that has worked with F Street Group to design the property, agreed.</w:t>
      </w:r>
      <w:r w:rsidDel="00000000" w:rsidR="00000000" w:rsidRPr="00000000">
        <w:rPr>
          <w:rtl w:val="0"/>
        </w:rPr>
      </w:r>
    </w:p>
    <w:p w:rsidR="00000000" w:rsidDel="00000000" w:rsidP="00000000" w:rsidRDefault="00000000" w:rsidRPr="00000000" w14:paraId="00000029">
      <w:pPr>
        <w:rPr>
          <w:rFonts w:ascii="Arial" w:cs="Arial" w:eastAsia="Arial" w:hAnsi="Arial"/>
          <w:sz w:val="22"/>
          <w:szCs w:val="22"/>
          <w:highlight w:val="white"/>
        </w:rPr>
      </w:pPr>
      <w:r w:rsidDel="00000000" w:rsidR="00000000" w:rsidRPr="00000000">
        <w:rPr>
          <w:rtl w:val="0"/>
        </w:rPr>
      </w:r>
    </w:p>
    <w:p w:rsidR="00000000" w:rsidDel="00000000" w:rsidP="00000000" w:rsidRDefault="00000000" w:rsidRPr="00000000" w14:paraId="0000002A">
      <w:pPr>
        <w:spacing w:line="276" w:lineRule="auto"/>
        <w:rPr>
          <w:rFonts w:ascii="Arial" w:cs="Arial" w:eastAsia="Arial" w:hAnsi="Arial"/>
          <w:color w:val="222222"/>
          <w:sz w:val="22"/>
          <w:szCs w:val="22"/>
          <w:highlight w:val="white"/>
        </w:rPr>
      </w:pPr>
      <w:r w:rsidDel="00000000" w:rsidR="00000000" w:rsidRPr="00000000">
        <w:rPr>
          <w:rFonts w:ascii="Arial" w:cs="Arial" w:eastAsia="Arial" w:hAnsi="Arial"/>
          <w:sz w:val="22"/>
          <w:szCs w:val="22"/>
          <w:highlight w:val="white"/>
          <w:rtl w:val="0"/>
        </w:rPr>
        <w:t xml:space="preserve">“Located right</w:t>
      </w:r>
      <w:r w:rsidDel="00000000" w:rsidR="00000000" w:rsidRPr="00000000">
        <w:rPr>
          <w:rFonts w:ascii="Arial" w:cs="Arial" w:eastAsia="Arial" w:hAnsi="Arial"/>
          <w:color w:val="222222"/>
          <w:sz w:val="22"/>
          <w:szCs w:val="22"/>
          <w:highlight w:val="white"/>
          <w:rtl w:val="0"/>
        </w:rPr>
        <w:t xml:space="preserve"> on the shores of Lake Michigan in Oak Creek, this visionary new residential mixed-use neighborhood combines pedestrian-friendly environments, a family-focused community and active and sustainable lifestyles into a highly amenitized development that will enhance public access to Lake Vista Park and the lake,” Rinka said.</w:t>
      </w:r>
    </w:p>
    <w:p w:rsidR="00000000" w:rsidDel="00000000" w:rsidP="00000000" w:rsidRDefault="00000000" w:rsidRPr="00000000" w14:paraId="0000002B">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C">
      <w:pPr>
        <w:rPr>
          <w:rFonts w:ascii="Arial" w:cs="Arial" w:eastAsia="Arial" w:hAnsi="Arial"/>
          <w:color w:val="222222"/>
          <w:sz w:val="22"/>
          <w:szCs w:val="22"/>
          <w:highlight w:val="white"/>
        </w:rPr>
      </w:pPr>
      <w:r w:rsidDel="00000000" w:rsidR="00000000" w:rsidRPr="00000000">
        <w:rPr>
          <w:rFonts w:ascii="Arial" w:cs="Arial" w:eastAsia="Arial" w:hAnsi="Arial"/>
          <w:color w:val="222222"/>
          <w:sz w:val="22"/>
          <w:szCs w:val="22"/>
          <w:highlight w:val="white"/>
          <w:rtl w:val="0"/>
        </w:rPr>
        <w:t xml:space="preserve">The development, Mayor Bukiewicz reiterated, is a major step in the city’s long-term vision.</w:t>
      </w:r>
    </w:p>
    <w:p w:rsidR="00000000" w:rsidDel="00000000" w:rsidP="00000000" w:rsidRDefault="00000000" w:rsidRPr="00000000" w14:paraId="0000002D">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2E">
      <w:pPr>
        <w:shd w:fill="ffffff" w:val="clear"/>
        <w:spacing w:line="276" w:lineRule="auto"/>
        <w:rPr>
          <w:rFonts w:ascii="Arial" w:cs="Arial" w:eastAsia="Arial" w:hAnsi="Arial"/>
          <w:color w:val="1f1f20"/>
          <w:sz w:val="22"/>
          <w:szCs w:val="22"/>
        </w:rPr>
      </w:pPr>
      <w:r w:rsidDel="00000000" w:rsidR="00000000" w:rsidRPr="00000000">
        <w:rPr>
          <w:rFonts w:ascii="Arial" w:cs="Arial" w:eastAsia="Arial" w:hAnsi="Arial"/>
          <w:color w:val="222222"/>
          <w:sz w:val="22"/>
          <w:szCs w:val="22"/>
          <w:highlight w:val="white"/>
          <w:rtl w:val="0"/>
        </w:rPr>
        <w:t xml:space="preserve">“I cannot adequately express the excitement City leadership has in partnering with F Street Group to make this development vision a reality,” Bukiewicz said. “Our earlier goals and efforts involved restoring the lakefront to the public through parks, trails and open spaces. We achieved that with the beautiful Lake Vista Park, and we continue to imagine additional park features along the shoreline and on the bluff. The Lakeshore Commons project represents the initial private development side of our City master plan.”</w:t>
      </w:r>
      <w:r w:rsidDel="00000000" w:rsidR="00000000" w:rsidRPr="00000000">
        <w:rPr>
          <w:rtl w:val="0"/>
        </w:rPr>
      </w:r>
    </w:p>
    <w:p w:rsidR="00000000" w:rsidDel="00000000" w:rsidP="00000000" w:rsidRDefault="00000000" w:rsidRPr="00000000" w14:paraId="0000002F">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30">
      <w:pPr>
        <w:rPr>
          <w:rFonts w:ascii="Arial" w:cs="Arial" w:eastAsia="Arial" w:hAnsi="Arial"/>
          <w:color w:val="222222"/>
          <w:sz w:val="22"/>
          <w:szCs w:val="22"/>
          <w:highlight w:val="white"/>
        </w:rPr>
      </w:pPr>
      <w:r w:rsidDel="00000000" w:rsidR="00000000" w:rsidRPr="00000000">
        <w:rPr>
          <w:rtl w:val="0"/>
        </w:rPr>
      </w:r>
    </w:p>
    <w:p w:rsidR="00000000" w:rsidDel="00000000" w:rsidP="00000000" w:rsidRDefault="00000000" w:rsidRPr="00000000" w14:paraId="00000031">
      <w:pPr>
        <w:jc w:val="center"/>
        <w:rPr>
          <w:rFonts w:ascii="Arial" w:cs="Arial" w:eastAsia="Arial" w:hAnsi="Arial"/>
          <w:sz w:val="22"/>
          <w:szCs w:val="22"/>
        </w:rPr>
      </w:pPr>
      <w:r w:rsidDel="00000000" w:rsidR="00000000" w:rsidRPr="00000000">
        <w:rPr>
          <w:rFonts w:ascii="Arial" w:cs="Arial" w:eastAsia="Arial" w:hAnsi="Arial"/>
          <w:color w:val="222222"/>
          <w:sz w:val="22"/>
          <w:szCs w:val="22"/>
          <w:highlight w:val="white"/>
          <w:rtl w:val="0"/>
        </w:rPr>
        <w:t xml:space="preserv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-19049</wp:posOffset>
            </wp:positionH>
            <wp:positionV relativeFrom="paragraph">
              <wp:posOffset>90184</wp:posOffset>
            </wp:positionV>
            <wp:extent cx="5080000" cy="5080000"/>
            <wp:effectExtent b="0" l="0" r="0" t="0"/>
            <wp:wrapNone/>
            <wp:docPr descr="A close up of an animal&#10;&#10;Description automatically generated" id="3" name="image2.png"/>
            <a:graphic>
              <a:graphicData uri="http://schemas.openxmlformats.org/drawingml/2006/picture">
                <pic:pic>
                  <pic:nvPicPr>
                    <pic:cNvPr descr="A close up of an animal&#10;&#10;Description automatically generated" id="0" name="image2.png"/>
                    <pic:cNvPicPr preferRelativeResize="0"/>
                  </pic:nvPicPr>
                  <pic:blipFill>
                    <a:blip r:embed="rId12"/>
                    <a:srcRect b="6191" l="1313" r="-1313" t="-6191"/>
                    <a:stretch>
                      <a:fillRect/>
                    </a:stretch>
                  </pic:blipFill>
                  <pic:spPr>
                    <a:xfrm>
                      <a:off x="0" y="0"/>
                      <a:ext cx="5080000" cy="5080000"/>
                    </a:xfrm>
                    <a:prstGeom prst="rect"/>
                    <a:ln/>
                  </pic:spPr>
                </pic:pic>
              </a:graphicData>
            </a:graphic>
          </wp:anchor>
        </w:drawing>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Roboto" w:cs="Roboto" w:eastAsia="Roboto" w:hAnsi="Roboto"/>
        <w:b w:val="0"/>
        <w:i w:val="0"/>
        <w:smallCaps w:val="0"/>
        <w:strike w:val="0"/>
        <w:color w:val="000000"/>
        <w:sz w:val="22"/>
        <w:szCs w:val="22"/>
        <w:u w:val="none"/>
        <w:shd w:fill="auto" w:val="clear"/>
        <w:vertAlign w:val="baseline"/>
      </w:rPr>
    </w:pPr>
    <w:r w:rsidDel="00000000" w:rsidR="00000000" w:rsidRPr="00000000">
      <w:rPr>
        <w:rFonts w:ascii="Roboto" w:cs="Roboto" w:eastAsia="Roboto" w:hAnsi="Roboto"/>
        <w:b w:val="0"/>
        <w:i w:val="0"/>
        <w:smallCaps w:val="0"/>
        <w:strike w:val="0"/>
        <w:color w:val="000000"/>
        <w:sz w:val="22"/>
        <w:szCs w:val="22"/>
        <w:u w:val="none"/>
        <w:shd w:fill="auto" w:val="clear"/>
        <w:vertAlign w:val="baseline"/>
        <w:rtl w:val="0"/>
      </w:rPr>
      <w:t xml:space="preserve">fstreetgroup.com</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3543300</wp:posOffset>
              </wp:positionH>
              <wp:positionV relativeFrom="paragraph">
                <wp:posOffset>-12699</wp:posOffset>
              </wp:positionV>
              <wp:extent cx="2443443" cy="721509"/>
              <wp:effectExtent b="0" l="0" r="0" t="0"/>
              <wp:wrapNone/>
              <wp:docPr id="1" name=""/>
              <a:graphic>
                <a:graphicData uri="http://schemas.microsoft.com/office/word/2010/wordprocessingShape">
                  <wps:wsp>
                    <wps:cNvSpPr/>
                    <wps:cNvPr id="2" name="Shape 2"/>
                    <wps:spPr>
                      <a:xfrm>
                        <a:off x="4129041" y="3424008"/>
                        <a:ext cx="2433918" cy="711984"/>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right"/>
                            <w:textDirection w:val="btLr"/>
                          </w:pPr>
                          <w:r w:rsidDel="00000000" w:rsidR="00000000" w:rsidRPr="00000000">
                            <w:rPr>
                              <w:rFonts w:ascii="Roboto" w:cs="Roboto" w:eastAsia="Roboto" w:hAnsi="Roboto"/>
                              <w:b w:val="0"/>
                              <w:i w:val="0"/>
                              <w:smallCaps w:val="0"/>
                              <w:strike w:val="0"/>
                              <w:color w:val="000000"/>
                              <w:sz w:val="22"/>
                              <w:vertAlign w:val="baseline"/>
                            </w:rPr>
                            <w:t xml:space="preserve">1134 N. 9</w:t>
                          </w:r>
                          <w:r w:rsidDel="00000000" w:rsidR="00000000" w:rsidRPr="00000000">
                            <w:rPr>
                              <w:rFonts w:ascii="Roboto" w:cs="Roboto" w:eastAsia="Roboto" w:hAnsi="Roboto"/>
                              <w:b w:val="0"/>
                              <w:i w:val="0"/>
                              <w:smallCaps w:val="0"/>
                              <w:strike w:val="0"/>
                              <w:color w:val="000000"/>
                              <w:sz w:val="22"/>
                              <w:vertAlign w:val="superscript"/>
                            </w:rPr>
                            <w:t xml:space="preserve">th</w:t>
                          </w:r>
                          <w:r w:rsidDel="00000000" w:rsidR="00000000" w:rsidRPr="00000000">
                            <w:rPr>
                              <w:rFonts w:ascii="Roboto" w:cs="Roboto" w:eastAsia="Roboto" w:hAnsi="Roboto"/>
                              <w:b w:val="0"/>
                              <w:i w:val="0"/>
                              <w:smallCaps w:val="0"/>
                              <w:strike w:val="0"/>
                              <w:color w:val="000000"/>
                              <w:sz w:val="22"/>
                              <w:vertAlign w:val="baseline"/>
                            </w:rPr>
                            <w:t xml:space="preserve"> St, Suite 200</w:t>
                          </w:r>
                        </w:p>
                        <w:p w:rsidR="00000000" w:rsidDel="00000000" w:rsidP="00000000" w:rsidRDefault="00000000" w:rsidRPr="00000000">
                          <w:pPr>
                            <w:spacing w:after="0" w:before="0" w:line="240"/>
                            <w:ind w:left="0" w:right="0" w:firstLine="0"/>
                            <w:jc w:val="right"/>
                            <w:textDirection w:val="btLr"/>
                          </w:pPr>
                          <w:r w:rsidDel="00000000" w:rsidR="00000000" w:rsidRPr="00000000">
                            <w:rPr>
                              <w:rFonts w:ascii="Roboto" w:cs="Roboto" w:eastAsia="Roboto" w:hAnsi="Roboto"/>
                              <w:b w:val="0"/>
                              <w:i w:val="0"/>
                              <w:smallCaps w:val="0"/>
                              <w:strike w:val="0"/>
                              <w:color w:val="000000"/>
                              <w:sz w:val="22"/>
                              <w:vertAlign w:val="baseline"/>
                            </w:rPr>
                          </w:r>
                          <w:r w:rsidDel="00000000" w:rsidR="00000000" w:rsidRPr="00000000">
                            <w:rPr>
                              <w:rFonts w:ascii="Roboto" w:cs="Roboto" w:eastAsia="Roboto" w:hAnsi="Roboto"/>
                              <w:b w:val="0"/>
                              <w:i w:val="0"/>
                              <w:smallCaps w:val="0"/>
                              <w:strike w:val="0"/>
                              <w:color w:val="000000"/>
                              <w:sz w:val="22"/>
                              <w:vertAlign w:val="baseline"/>
                            </w:rPr>
                            <w:t xml:space="preserve">Milwaukee, WI 53233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3543300</wp:posOffset>
              </wp:positionH>
              <wp:positionV relativeFrom="paragraph">
                <wp:posOffset>-12699</wp:posOffset>
              </wp:positionV>
              <wp:extent cx="2443443" cy="721509"/>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443443" cy="72150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2384057</wp:posOffset>
          </wp:positionH>
          <wp:positionV relativeFrom="paragraph">
            <wp:posOffset>-356869</wp:posOffset>
          </wp:positionV>
          <wp:extent cx="999490" cy="999490"/>
          <wp:effectExtent b="0" l="0" r="0" t="0"/>
          <wp:wrapNone/>
          <wp:docPr descr="Icon&#10;&#10;Description automatically generated" id="5" name="image3.png"/>
          <a:graphic>
            <a:graphicData uri="http://schemas.openxmlformats.org/drawingml/2006/picture">
              <pic:pic>
                <pic:nvPicPr>
                  <pic:cNvPr descr="Icon&#10;&#10;Description automatically generated" id="0" name="image3.png"/>
                  <pic:cNvPicPr preferRelativeResize="0"/>
                </pic:nvPicPr>
                <pic:blipFill>
                  <a:blip r:embed="rId2"/>
                  <a:srcRect b="0" l="0" r="0" t="0"/>
                  <a:stretch>
                    <a:fillRect/>
                  </a:stretch>
                </pic:blipFill>
                <pic:spPr>
                  <a:xfrm>
                    <a:off x="0" y="0"/>
                    <a:ext cx="999490" cy="99949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inka.com/" TargetMode="External"/><Relationship Id="rId10" Type="http://schemas.openxmlformats.org/officeDocument/2006/relationships/hyperlink" Target="https://fstreetgroup.com/" TargetMode="External"/><Relationship Id="rId13" Type="http://schemas.openxmlformats.org/officeDocument/2006/relationships/footer" Target="footer1.xml"/><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clakeshore.com/" TargetMode="External"/><Relationship Id="rId5" Type="http://schemas.openxmlformats.org/officeDocument/2006/relationships/styles" Target="styles.xml"/><Relationship Id="rId6" Type="http://schemas.openxmlformats.org/officeDocument/2006/relationships/image" Target="media/image5.png"/><Relationship Id="rId7" Type="http://schemas.openxmlformats.org/officeDocument/2006/relationships/image" Target="media/image4.png"/><Relationship Id="rId8" Type="http://schemas.openxmlformats.org/officeDocument/2006/relationships/hyperlink" Target="https://www.kahlerslate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