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9D54F" w14:textId="77777777" w:rsidR="00DF209F" w:rsidRPr="008347F7" w:rsidRDefault="00DF209F" w:rsidP="00DF209F">
      <w:pPr>
        <w:rPr>
          <w:rFonts w:ascii="Arial" w:hAnsi="Arial" w:cs="Arial"/>
          <w:b/>
          <w:sz w:val="20"/>
          <w:szCs w:val="20"/>
          <w:shd w:val="clear" w:color="auto" w:fill="FFFFFF"/>
          <w:vertAlign w:val="superscript"/>
        </w:rPr>
      </w:pPr>
      <w:r w:rsidRPr="008347F7">
        <w:rPr>
          <w:rFonts w:ascii="Arial" w:hAnsi="Arial" w:cs="Arial"/>
          <w:b/>
          <w:sz w:val="20"/>
          <w:szCs w:val="20"/>
        </w:rPr>
        <w:t>NEWS FROM THEDACARE</w:t>
      </w:r>
      <w:r w:rsidRPr="008347F7">
        <w:rPr>
          <w:rFonts w:ascii="Arial" w:hAnsi="Arial" w:cs="Arial"/>
          <w:b/>
          <w:sz w:val="20"/>
          <w:szCs w:val="20"/>
          <w:shd w:val="clear" w:color="auto" w:fill="FFFFFF"/>
          <w:vertAlign w:val="superscript"/>
        </w:rPr>
        <w:t>®</w:t>
      </w:r>
    </w:p>
    <w:p w14:paraId="55B92338" w14:textId="77777777" w:rsidR="00DF209F" w:rsidRPr="008347F7" w:rsidRDefault="00DF209F" w:rsidP="00DF209F">
      <w:pPr>
        <w:rPr>
          <w:rFonts w:ascii="Arial" w:hAnsi="Arial" w:cs="Arial"/>
          <w:b/>
          <w:i/>
          <w:sz w:val="20"/>
          <w:szCs w:val="20"/>
          <w:u w:val="single"/>
          <w:shd w:val="clear" w:color="auto" w:fill="FFFFFF"/>
        </w:rPr>
      </w:pPr>
      <w:r w:rsidRPr="008347F7">
        <w:rPr>
          <w:rFonts w:ascii="Arial" w:hAnsi="Arial" w:cs="Arial"/>
          <w:b/>
          <w:i/>
          <w:sz w:val="20"/>
          <w:szCs w:val="20"/>
          <w:u w:val="single"/>
          <w:shd w:val="clear" w:color="auto" w:fill="FFFFFF"/>
        </w:rPr>
        <w:t>For Immediate Release</w:t>
      </w:r>
    </w:p>
    <w:p w14:paraId="36F5D26C" w14:textId="46E74C2B" w:rsidR="00DF209F" w:rsidRPr="00BA34E0" w:rsidRDefault="004C6E2C" w:rsidP="00DF209F">
      <w:pPr>
        <w:rPr>
          <w:rFonts w:ascii="Arial" w:hAnsi="Arial" w:cs="Arial"/>
          <w:b/>
          <w:sz w:val="20"/>
          <w:szCs w:val="20"/>
          <w:shd w:val="clear" w:color="auto" w:fill="FFFFFF"/>
        </w:rPr>
      </w:pPr>
      <w:r w:rsidRPr="004C6E2C">
        <w:rPr>
          <w:rFonts w:ascii="Arial" w:hAnsi="Arial" w:cs="Arial"/>
          <w:b/>
          <w:sz w:val="20"/>
          <w:szCs w:val="20"/>
          <w:shd w:val="clear" w:color="auto" w:fill="FFFFFF"/>
        </w:rPr>
        <w:t>May 21,</w:t>
      </w:r>
      <w:r w:rsidR="00DF209F" w:rsidRPr="004C6E2C">
        <w:rPr>
          <w:rFonts w:ascii="Arial" w:hAnsi="Arial" w:cs="Arial"/>
          <w:b/>
          <w:sz w:val="20"/>
          <w:szCs w:val="20"/>
          <w:shd w:val="clear" w:color="auto" w:fill="FFFFFF"/>
        </w:rPr>
        <w:t xml:space="preserve"> </w:t>
      </w:r>
      <w:r w:rsidR="001F2506" w:rsidRPr="004C6E2C">
        <w:rPr>
          <w:rFonts w:ascii="Arial" w:hAnsi="Arial" w:cs="Arial"/>
          <w:b/>
          <w:sz w:val="20"/>
          <w:szCs w:val="20"/>
          <w:shd w:val="clear" w:color="auto" w:fill="FFFFFF"/>
        </w:rPr>
        <w:t>2020</w:t>
      </w:r>
    </w:p>
    <w:p w14:paraId="73D0200C" w14:textId="2F651B54" w:rsidR="008D53CE" w:rsidRDefault="00B43103" w:rsidP="00DF209F">
      <w:pPr>
        <w:pStyle w:val="NoSpacing"/>
        <w:jc w:val="center"/>
        <w:rPr>
          <w:rFonts w:ascii="Arial" w:hAnsi="Arial" w:cs="Arial"/>
          <w:b/>
          <w:color w:val="auto"/>
          <w:sz w:val="32"/>
          <w:szCs w:val="32"/>
        </w:rPr>
      </w:pPr>
      <w:r>
        <w:rPr>
          <w:rFonts w:ascii="Arial" w:hAnsi="Arial" w:cs="Arial"/>
          <w:b/>
          <w:color w:val="auto"/>
          <w:sz w:val="32"/>
          <w:szCs w:val="32"/>
        </w:rPr>
        <w:t>FIRST SPINE SURGERIES</w:t>
      </w:r>
      <w:r w:rsidRPr="00B43103">
        <w:rPr>
          <w:rFonts w:ascii="Arial" w:hAnsi="Arial" w:cs="Arial"/>
          <w:b/>
          <w:color w:val="auto"/>
          <w:sz w:val="32"/>
          <w:szCs w:val="32"/>
        </w:rPr>
        <w:t xml:space="preserve"> </w:t>
      </w:r>
      <w:r w:rsidR="008D53CE">
        <w:rPr>
          <w:rFonts w:ascii="Arial" w:hAnsi="Arial" w:cs="Arial"/>
          <w:b/>
          <w:color w:val="auto"/>
          <w:sz w:val="32"/>
          <w:szCs w:val="32"/>
        </w:rPr>
        <w:t>PERFORMED</w:t>
      </w:r>
    </w:p>
    <w:p w14:paraId="122A48CB" w14:textId="381E90B1" w:rsidR="00B43103" w:rsidRDefault="00B43103" w:rsidP="00DF209F">
      <w:pPr>
        <w:pStyle w:val="NoSpacing"/>
        <w:jc w:val="center"/>
        <w:rPr>
          <w:rFonts w:ascii="Arial" w:hAnsi="Arial" w:cs="Arial"/>
          <w:b/>
          <w:color w:val="auto"/>
          <w:sz w:val="32"/>
          <w:szCs w:val="32"/>
        </w:rPr>
      </w:pPr>
      <w:r w:rsidRPr="00B43103">
        <w:rPr>
          <w:rFonts w:ascii="Arial" w:hAnsi="Arial" w:cs="Arial"/>
          <w:b/>
          <w:color w:val="auto"/>
          <w:sz w:val="32"/>
          <w:szCs w:val="32"/>
        </w:rPr>
        <w:t xml:space="preserve">IN </w:t>
      </w:r>
      <w:r w:rsidR="00FE4FDD">
        <w:rPr>
          <w:rFonts w:ascii="Arial" w:hAnsi="Arial" w:cs="Arial"/>
          <w:b/>
          <w:color w:val="auto"/>
          <w:sz w:val="32"/>
          <w:szCs w:val="32"/>
        </w:rPr>
        <w:t>REGION</w:t>
      </w:r>
      <w:r w:rsidRPr="00B43103">
        <w:rPr>
          <w:rFonts w:ascii="Arial" w:hAnsi="Arial" w:cs="Arial"/>
          <w:b/>
          <w:color w:val="auto"/>
          <w:sz w:val="32"/>
          <w:szCs w:val="32"/>
        </w:rPr>
        <w:t xml:space="preserve"> USING MAZOR X™ ROBOTIC PLATFORM </w:t>
      </w:r>
    </w:p>
    <w:p w14:paraId="2379FAE9" w14:textId="77777777" w:rsidR="00A80F2B" w:rsidRDefault="00B43103" w:rsidP="00DF209F">
      <w:pPr>
        <w:pStyle w:val="NoSpacing"/>
        <w:jc w:val="center"/>
        <w:rPr>
          <w:rFonts w:ascii="Arial" w:hAnsi="Arial" w:cs="Arial"/>
          <w:b/>
          <w:i/>
          <w:color w:val="auto"/>
          <w:sz w:val="28"/>
          <w:szCs w:val="28"/>
        </w:rPr>
      </w:pPr>
      <w:r>
        <w:rPr>
          <w:rFonts w:ascii="Arial" w:hAnsi="Arial" w:cs="Arial"/>
          <w:b/>
          <w:i/>
          <w:color w:val="auto"/>
          <w:sz w:val="28"/>
          <w:szCs w:val="28"/>
        </w:rPr>
        <w:t xml:space="preserve">ThedaCare, Neuroscience Group Enhancing Access </w:t>
      </w:r>
    </w:p>
    <w:p w14:paraId="1500B173" w14:textId="5CDB72A5" w:rsidR="00DF209F" w:rsidRPr="00DF209F" w:rsidRDefault="00B43103" w:rsidP="00DF209F">
      <w:pPr>
        <w:pStyle w:val="NoSpacing"/>
        <w:jc w:val="center"/>
        <w:rPr>
          <w:rFonts w:ascii="Arial" w:hAnsi="Arial" w:cs="Arial"/>
          <w:b/>
          <w:i/>
          <w:color w:val="auto"/>
          <w:sz w:val="28"/>
          <w:szCs w:val="28"/>
        </w:rPr>
      </w:pPr>
      <w:proofErr w:type="gramStart"/>
      <w:r>
        <w:rPr>
          <w:rFonts w:ascii="Arial" w:hAnsi="Arial" w:cs="Arial"/>
          <w:b/>
          <w:i/>
          <w:color w:val="auto"/>
          <w:sz w:val="28"/>
          <w:szCs w:val="28"/>
        </w:rPr>
        <w:t>to</w:t>
      </w:r>
      <w:proofErr w:type="gramEnd"/>
      <w:r>
        <w:rPr>
          <w:rFonts w:ascii="Arial" w:hAnsi="Arial" w:cs="Arial"/>
          <w:b/>
          <w:i/>
          <w:color w:val="auto"/>
          <w:sz w:val="28"/>
          <w:szCs w:val="28"/>
        </w:rPr>
        <w:t xml:space="preserve"> </w:t>
      </w:r>
      <w:r w:rsidR="00B569BF">
        <w:rPr>
          <w:rFonts w:ascii="Arial" w:hAnsi="Arial" w:cs="Arial"/>
          <w:b/>
          <w:i/>
          <w:color w:val="auto"/>
          <w:sz w:val="28"/>
          <w:szCs w:val="28"/>
        </w:rPr>
        <w:t xml:space="preserve">Surgical </w:t>
      </w:r>
      <w:r w:rsidRPr="006A13D0">
        <w:rPr>
          <w:rFonts w:ascii="Arial" w:hAnsi="Arial" w:cs="Arial"/>
          <w:b/>
          <w:i/>
          <w:color w:val="auto"/>
          <w:sz w:val="28"/>
          <w:szCs w:val="28"/>
        </w:rPr>
        <w:t>Technology</w:t>
      </w:r>
      <w:r>
        <w:rPr>
          <w:rFonts w:ascii="Arial" w:hAnsi="Arial" w:cs="Arial"/>
          <w:b/>
          <w:i/>
          <w:color w:val="auto"/>
          <w:sz w:val="28"/>
          <w:szCs w:val="28"/>
        </w:rPr>
        <w:t xml:space="preserve">  </w:t>
      </w:r>
    </w:p>
    <w:p w14:paraId="56A437AE" w14:textId="77777777" w:rsidR="00DF209F" w:rsidRPr="00B43103" w:rsidRDefault="00DF209F" w:rsidP="00B43103">
      <w:pPr>
        <w:pStyle w:val="NoSpacing"/>
        <w:rPr>
          <w:rFonts w:ascii="Arial" w:hAnsi="Arial" w:cs="Arial"/>
          <w:color w:val="auto"/>
          <w:sz w:val="22"/>
          <w:szCs w:val="22"/>
        </w:rPr>
      </w:pPr>
    </w:p>
    <w:p w14:paraId="2EB2AB7F" w14:textId="69CA19A7" w:rsidR="008B2700" w:rsidRDefault="00B43103" w:rsidP="008B2700">
      <w:pPr>
        <w:pStyle w:val="NoSpacing"/>
        <w:rPr>
          <w:rFonts w:ascii="Arial" w:hAnsi="Arial" w:cs="Arial"/>
          <w:color w:val="auto"/>
          <w:sz w:val="22"/>
          <w:szCs w:val="22"/>
        </w:rPr>
      </w:pPr>
      <w:r w:rsidRPr="00B43103">
        <w:rPr>
          <w:rFonts w:ascii="Arial" w:hAnsi="Arial" w:cs="Arial"/>
          <w:color w:val="auto"/>
          <w:sz w:val="22"/>
          <w:szCs w:val="22"/>
          <w:shd w:val="clear" w:color="auto" w:fill="FFFFFF"/>
        </w:rPr>
        <w:t>NEENAH, Wis.</w:t>
      </w:r>
      <w:r w:rsidR="001660FD" w:rsidRPr="00B43103">
        <w:rPr>
          <w:rFonts w:ascii="Arial" w:hAnsi="Arial" w:cs="Arial"/>
          <w:color w:val="auto"/>
          <w:sz w:val="22"/>
          <w:szCs w:val="22"/>
          <w:shd w:val="clear" w:color="auto" w:fill="FFFFFF"/>
        </w:rPr>
        <w:t xml:space="preserve"> –</w:t>
      </w:r>
      <w:r w:rsidRPr="00B43103">
        <w:rPr>
          <w:rFonts w:ascii="Arial" w:hAnsi="Arial" w:cs="Arial"/>
          <w:color w:val="auto"/>
          <w:sz w:val="22"/>
          <w:szCs w:val="22"/>
          <w:shd w:val="clear" w:color="auto" w:fill="FFFFFF"/>
        </w:rPr>
        <w:t xml:space="preserve"> </w:t>
      </w:r>
      <w:r w:rsidR="00912C2F" w:rsidRPr="00912C2F">
        <w:rPr>
          <w:rFonts w:ascii="Arial" w:hAnsi="Arial" w:cs="Arial"/>
          <w:color w:val="000000" w:themeColor="text1"/>
          <w:sz w:val="22"/>
          <w:szCs w:val="22"/>
        </w:rPr>
        <w:t>The surgical team of providers from</w:t>
      </w:r>
      <w:r w:rsidR="001430EA" w:rsidRPr="00912C2F">
        <w:rPr>
          <w:rFonts w:ascii="Arial" w:hAnsi="Arial" w:cs="Arial"/>
          <w:color w:val="000000" w:themeColor="text1"/>
          <w:sz w:val="22"/>
          <w:szCs w:val="22"/>
        </w:rPr>
        <w:t xml:space="preserve"> </w:t>
      </w:r>
      <w:r w:rsidRPr="00912C2F">
        <w:rPr>
          <w:rFonts w:ascii="Arial" w:hAnsi="Arial" w:cs="Arial"/>
          <w:color w:val="000000" w:themeColor="text1"/>
          <w:sz w:val="22"/>
          <w:szCs w:val="22"/>
        </w:rPr>
        <w:t xml:space="preserve">ThedaCare </w:t>
      </w:r>
      <w:r w:rsidR="00912C2F" w:rsidRPr="00912C2F">
        <w:rPr>
          <w:rFonts w:ascii="Arial" w:hAnsi="Arial" w:cs="Arial"/>
          <w:color w:val="000000" w:themeColor="text1"/>
          <w:sz w:val="22"/>
          <w:szCs w:val="22"/>
        </w:rPr>
        <w:t xml:space="preserve">and Neuroscience Group </w:t>
      </w:r>
      <w:r w:rsidR="001430EA" w:rsidRPr="00912C2F">
        <w:rPr>
          <w:rFonts w:ascii="Arial" w:hAnsi="Arial" w:cs="Arial"/>
          <w:color w:val="000000" w:themeColor="text1"/>
          <w:sz w:val="22"/>
          <w:szCs w:val="22"/>
        </w:rPr>
        <w:t>have</w:t>
      </w:r>
      <w:r w:rsidR="00F60912" w:rsidRPr="00912C2F">
        <w:rPr>
          <w:rFonts w:ascii="Arial" w:hAnsi="Arial" w:cs="Arial"/>
          <w:color w:val="000000" w:themeColor="text1"/>
          <w:sz w:val="22"/>
          <w:szCs w:val="22"/>
        </w:rPr>
        <w:t xml:space="preserve"> successfully performed the first </w:t>
      </w:r>
      <w:r w:rsidR="00912C2F" w:rsidRPr="00912C2F">
        <w:rPr>
          <w:rFonts w:ascii="Arial" w:hAnsi="Arial" w:cs="Arial"/>
          <w:color w:val="000000" w:themeColor="text1"/>
          <w:sz w:val="22"/>
          <w:szCs w:val="22"/>
        </w:rPr>
        <w:t>robotic-</w:t>
      </w:r>
      <w:r w:rsidR="001430EA" w:rsidRPr="00912C2F">
        <w:rPr>
          <w:rFonts w:ascii="Arial" w:hAnsi="Arial" w:cs="Arial"/>
          <w:color w:val="000000" w:themeColor="text1"/>
          <w:sz w:val="22"/>
          <w:szCs w:val="22"/>
        </w:rPr>
        <w:t>assisted</w:t>
      </w:r>
      <w:r w:rsidR="00F60912" w:rsidRPr="00912C2F">
        <w:rPr>
          <w:rFonts w:ascii="Arial" w:hAnsi="Arial" w:cs="Arial"/>
          <w:color w:val="000000" w:themeColor="text1"/>
          <w:sz w:val="22"/>
          <w:szCs w:val="22"/>
        </w:rPr>
        <w:t xml:space="preserve"> spine </w:t>
      </w:r>
      <w:r w:rsidR="00F60912" w:rsidRPr="00B43103">
        <w:rPr>
          <w:rFonts w:ascii="Arial" w:hAnsi="Arial" w:cs="Arial"/>
          <w:color w:val="auto"/>
          <w:sz w:val="22"/>
          <w:szCs w:val="22"/>
        </w:rPr>
        <w:t>surger</w:t>
      </w:r>
      <w:r w:rsidR="008B2700">
        <w:rPr>
          <w:rFonts w:ascii="Arial" w:hAnsi="Arial" w:cs="Arial"/>
          <w:color w:val="auto"/>
          <w:sz w:val="22"/>
          <w:szCs w:val="22"/>
        </w:rPr>
        <w:t>ies</w:t>
      </w:r>
      <w:r w:rsidR="00F60912" w:rsidRPr="00B43103">
        <w:rPr>
          <w:rFonts w:ascii="Arial" w:hAnsi="Arial" w:cs="Arial"/>
          <w:color w:val="auto"/>
          <w:sz w:val="22"/>
          <w:szCs w:val="22"/>
        </w:rPr>
        <w:t xml:space="preserve"> </w:t>
      </w:r>
      <w:r>
        <w:rPr>
          <w:rFonts w:ascii="Arial" w:hAnsi="Arial" w:cs="Arial"/>
          <w:color w:val="auto"/>
          <w:sz w:val="22"/>
          <w:szCs w:val="22"/>
        </w:rPr>
        <w:t xml:space="preserve">in Northeast and Central Wisconsin </w:t>
      </w:r>
      <w:r w:rsidR="00F60912" w:rsidRPr="00B43103">
        <w:rPr>
          <w:rFonts w:ascii="Arial" w:hAnsi="Arial" w:cs="Arial"/>
          <w:color w:val="auto"/>
          <w:sz w:val="22"/>
          <w:szCs w:val="22"/>
        </w:rPr>
        <w:t xml:space="preserve">using the </w:t>
      </w:r>
      <w:proofErr w:type="spellStart"/>
      <w:r w:rsidR="00F60912" w:rsidRPr="00B43103">
        <w:rPr>
          <w:rFonts w:ascii="Arial" w:hAnsi="Arial" w:cs="Arial"/>
          <w:color w:val="auto"/>
          <w:sz w:val="22"/>
          <w:szCs w:val="22"/>
        </w:rPr>
        <w:t>Mazor</w:t>
      </w:r>
      <w:proofErr w:type="spellEnd"/>
      <w:r w:rsidR="00F60912" w:rsidRPr="00B43103">
        <w:rPr>
          <w:rFonts w:ascii="Arial" w:hAnsi="Arial" w:cs="Arial"/>
          <w:color w:val="auto"/>
          <w:sz w:val="22"/>
          <w:szCs w:val="22"/>
        </w:rPr>
        <w:t xml:space="preserve"> X Platform</w:t>
      </w:r>
      <w:r>
        <w:rPr>
          <w:rFonts w:ascii="Arial" w:hAnsi="Arial" w:cs="Arial"/>
          <w:color w:val="auto"/>
          <w:sz w:val="22"/>
          <w:szCs w:val="22"/>
        </w:rPr>
        <w:t xml:space="preserve"> this week. </w:t>
      </w:r>
    </w:p>
    <w:p w14:paraId="324519FC" w14:textId="20029AB6" w:rsidR="00EB50E2" w:rsidRDefault="00EB50E2" w:rsidP="008B2700">
      <w:pPr>
        <w:pStyle w:val="NoSpacing"/>
        <w:rPr>
          <w:rFonts w:ascii="Arial" w:hAnsi="Arial" w:cs="Arial"/>
          <w:color w:val="auto"/>
          <w:sz w:val="22"/>
          <w:szCs w:val="22"/>
        </w:rPr>
      </w:pPr>
    </w:p>
    <w:p w14:paraId="1EF5FA82" w14:textId="3A8E2633" w:rsidR="00EB50E2" w:rsidRDefault="00EB50E2" w:rsidP="008B2700">
      <w:pPr>
        <w:pStyle w:val="NoSpacing"/>
        <w:rPr>
          <w:rFonts w:ascii="Arial" w:hAnsi="Arial" w:cs="Arial"/>
          <w:color w:val="auto"/>
          <w:sz w:val="22"/>
          <w:szCs w:val="22"/>
        </w:rPr>
      </w:pPr>
      <w:r>
        <w:rPr>
          <w:rFonts w:ascii="Arial" w:hAnsi="Arial" w:cs="Arial"/>
          <w:color w:val="auto"/>
          <w:sz w:val="22"/>
          <w:szCs w:val="22"/>
        </w:rPr>
        <w:t>It is estimated that nearly 80% of the population will suffer from lower back pain at some point in their lives, with one in 20 of them needing surgery.</w:t>
      </w:r>
      <w:r w:rsidR="007138FA" w:rsidRPr="007138FA">
        <w:rPr>
          <w:rFonts w:ascii="Arial" w:hAnsi="Arial" w:cs="Arial"/>
          <w:color w:val="auto"/>
          <w:sz w:val="22"/>
          <w:szCs w:val="22"/>
        </w:rPr>
        <w:t xml:space="preserve"> </w:t>
      </w:r>
      <w:r w:rsidR="007138FA" w:rsidRPr="008B2700">
        <w:rPr>
          <w:rFonts w:ascii="Arial" w:hAnsi="Arial" w:cs="Arial"/>
          <w:color w:val="auto"/>
          <w:sz w:val="22"/>
          <w:szCs w:val="22"/>
        </w:rPr>
        <w:t>As spinal surgery has evolved, more focus has been place</w:t>
      </w:r>
      <w:r w:rsidR="007138FA">
        <w:rPr>
          <w:rFonts w:ascii="Arial" w:hAnsi="Arial" w:cs="Arial"/>
          <w:color w:val="auto"/>
          <w:sz w:val="22"/>
          <w:szCs w:val="22"/>
        </w:rPr>
        <w:t xml:space="preserve">d on </w:t>
      </w:r>
      <w:r w:rsidR="004A6E5C">
        <w:rPr>
          <w:rFonts w:ascii="Arial" w:hAnsi="Arial" w:cs="Arial"/>
          <w:color w:val="auto"/>
          <w:sz w:val="22"/>
          <w:szCs w:val="22"/>
        </w:rPr>
        <w:t>new</w:t>
      </w:r>
      <w:r w:rsidR="007138FA">
        <w:rPr>
          <w:rFonts w:ascii="Arial" w:hAnsi="Arial" w:cs="Arial"/>
          <w:color w:val="auto"/>
          <w:sz w:val="22"/>
          <w:szCs w:val="22"/>
        </w:rPr>
        <w:t xml:space="preserve"> techniques </w:t>
      </w:r>
      <w:r w:rsidR="00170884">
        <w:rPr>
          <w:rFonts w:ascii="Arial" w:hAnsi="Arial" w:cs="Arial"/>
          <w:color w:val="auto"/>
          <w:sz w:val="22"/>
          <w:szCs w:val="22"/>
        </w:rPr>
        <w:t xml:space="preserve">often providing </w:t>
      </w:r>
      <w:r w:rsidR="007138FA">
        <w:rPr>
          <w:rFonts w:ascii="Arial" w:hAnsi="Arial" w:cs="Arial"/>
          <w:color w:val="auto"/>
          <w:sz w:val="22"/>
          <w:szCs w:val="22"/>
        </w:rPr>
        <w:t xml:space="preserve">benefits </w:t>
      </w:r>
      <w:r w:rsidR="00170884">
        <w:rPr>
          <w:rFonts w:ascii="Arial" w:hAnsi="Arial" w:cs="Arial"/>
          <w:color w:val="auto"/>
          <w:sz w:val="22"/>
          <w:szCs w:val="22"/>
        </w:rPr>
        <w:t>of</w:t>
      </w:r>
      <w:r w:rsidR="007138FA">
        <w:rPr>
          <w:rFonts w:ascii="Arial" w:hAnsi="Arial" w:cs="Arial"/>
          <w:color w:val="auto"/>
          <w:sz w:val="22"/>
          <w:szCs w:val="22"/>
        </w:rPr>
        <w:t xml:space="preserve"> less blood loss, </w:t>
      </w:r>
      <w:r w:rsidR="00DA306C">
        <w:rPr>
          <w:rFonts w:ascii="Arial" w:hAnsi="Arial" w:cs="Arial"/>
          <w:color w:val="auto"/>
          <w:sz w:val="22"/>
          <w:szCs w:val="22"/>
        </w:rPr>
        <w:t xml:space="preserve">less radiation exposure, </w:t>
      </w:r>
      <w:r w:rsidR="007138FA">
        <w:rPr>
          <w:rFonts w:ascii="Arial" w:hAnsi="Arial" w:cs="Arial"/>
          <w:color w:val="auto"/>
          <w:sz w:val="22"/>
          <w:szCs w:val="22"/>
        </w:rPr>
        <w:t xml:space="preserve">less tissue damage, and less pain and resulting opioid use. </w:t>
      </w:r>
    </w:p>
    <w:p w14:paraId="3F5880EC" w14:textId="5C7FB259" w:rsidR="00EB50E2" w:rsidRDefault="00EB50E2" w:rsidP="008B2700">
      <w:pPr>
        <w:pStyle w:val="NoSpacing"/>
        <w:rPr>
          <w:rFonts w:ascii="Arial" w:hAnsi="Arial" w:cs="Arial"/>
          <w:color w:val="auto"/>
          <w:sz w:val="22"/>
          <w:szCs w:val="22"/>
        </w:rPr>
      </w:pPr>
    </w:p>
    <w:p w14:paraId="3F9B03FE" w14:textId="74AB7F7C" w:rsidR="007138FA" w:rsidRDefault="00EB50E2" w:rsidP="007138FA">
      <w:pPr>
        <w:pStyle w:val="NoSpacing"/>
        <w:rPr>
          <w:rFonts w:ascii="Arial" w:hAnsi="Arial" w:cs="Arial"/>
          <w:color w:val="auto"/>
          <w:sz w:val="22"/>
          <w:szCs w:val="22"/>
        </w:rPr>
      </w:pPr>
      <w:r>
        <w:rPr>
          <w:rFonts w:ascii="Arial" w:hAnsi="Arial" w:cs="Arial"/>
          <w:color w:val="auto"/>
          <w:sz w:val="22"/>
          <w:szCs w:val="22"/>
        </w:rPr>
        <w:t xml:space="preserve">To enhance access to specialized care close to home, ThedaCare </w:t>
      </w:r>
      <w:r w:rsidR="007138FA">
        <w:rPr>
          <w:rFonts w:ascii="Arial" w:hAnsi="Arial" w:cs="Arial"/>
          <w:color w:val="auto"/>
          <w:sz w:val="22"/>
          <w:szCs w:val="22"/>
        </w:rPr>
        <w:t xml:space="preserve">recently </w:t>
      </w:r>
      <w:r w:rsidRPr="00EB50E2">
        <w:rPr>
          <w:rFonts w:ascii="Arial" w:hAnsi="Arial" w:cs="Arial"/>
          <w:color w:val="auto"/>
          <w:sz w:val="22"/>
          <w:szCs w:val="22"/>
        </w:rPr>
        <w:t xml:space="preserve">installed </w:t>
      </w:r>
      <w:r>
        <w:rPr>
          <w:rFonts w:ascii="Arial" w:hAnsi="Arial" w:cs="Arial"/>
          <w:color w:val="auto"/>
          <w:sz w:val="22"/>
          <w:szCs w:val="22"/>
        </w:rPr>
        <w:t>the</w:t>
      </w:r>
      <w:r w:rsidRPr="00EB50E2">
        <w:rPr>
          <w:rFonts w:ascii="Arial" w:hAnsi="Arial" w:cs="Arial"/>
          <w:color w:val="auto"/>
          <w:sz w:val="22"/>
          <w:szCs w:val="22"/>
        </w:rPr>
        <w:t xml:space="preserve"> new </w:t>
      </w:r>
      <w:proofErr w:type="spellStart"/>
      <w:r w:rsidRPr="008B2700">
        <w:rPr>
          <w:rFonts w:ascii="Arial" w:hAnsi="Arial" w:cs="Arial"/>
          <w:color w:val="auto"/>
          <w:sz w:val="22"/>
          <w:szCs w:val="22"/>
        </w:rPr>
        <w:t>Mazor</w:t>
      </w:r>
      <w:proofErr w:type="spellEnd"/>
      <w:r w:rsidRPr="008B2700">
        <w:rPr>
          <w:rFonts w:ascii="Arial" w:hAnsi="Arial" w:cs="Arial"/>
          <w:color w:val="auto"/>
          <w:sz w:val="22"/>
          <w:szCs w:val="22"/>
        </w:rPr>
        <w:t xml:space="preserve"> X </w:t>
      </w:r>
      <w:proofErr w:type="spellStart"/>
      <w:r w:rsidRPr="008B2700">
        <w:rPr>
          <w:rFonts w:ascii="Arial" w:hAnsi="Arial" w:cs="Arial"/>
          <w:color w:val="auto"/>
          <w:sz w:val="22"/>
          <w:szCs w:val="22"/>
        </w:rPr>
        <w:t>Stealth</w:t>
      </w:r>
      <w:r w:rsidRPr="00A80F2B">
        <w:rPr>
          <w:rFonts w:ascii="Arial" w:hAnsi="Arial" w:cs="Arial"/>
          <w:color w:val="auto"/>
          <w:sz w:val="22"/>
          <w:szCs w:val="22"/>
          <w:vertAlign w:val="superscript"/>
        </w:rPr>
        <w:t>TM</w:t>
      </w:r>
      <w:proofErr w:type="spellEnd"/>
      <w:r w:rsidRPr="008B2700">
        <w:rPr>
          <w:rFonts w:ascii="Arial" w:hAnsi="Arial" w:cs="Arial"/>
          <w:color w:val="auto"/>
          <w:sz w:val="22"/>
          <w:szCs w:val="22"/>
        </w:rPr>
        <w:t xml:space="preserve"> Edition Robotic Guidance Platform</w:t>
      </w:r>
      <w:r w:rsidRPr="00EB50E2">
        <w:rPr>
          <w:rFonts w:ascii="Arial" w:hAnsi="Arial" w:cs="Arial"/>
          <w:color w:val="auto"/>
          <w:sz w:val="22"/>
          <w:szCs w:val="22"/>
        </w:rPr>
        <w:t xml:space="preserve">. </w:t>
      </w:r>
      <w:r w:rsidR="007138FA">
        <w:rPr>
          <w:rFonts w:ascii="Arial" w:hAnsi="Arial" w:cs="Arial"/>
          <w:color w:val="auto"/>
          <w:sz w:val="22"/>
          <w:szCs w:val="22"/>
        </w:rPr>
        <w:t>ThedaCare, in partnership with Neuroscience Group, is one of the first in the area</w:t>
      </w:r>
      <w:r w:rsidR="007138FA" w:rsidRPr="00B43103">
        <w:rPr>
          <w:rFonts w:ascii="Arial" w:hAnsi="Arial" w:cs="Arial"/>
          <w:color w:val="auto"/>
          <w:sz w:val="22"/>
          <w:szCs w:val="22"/>
        </w:rPr>
        <w:t xml:space="preserve"> to offer this spine surgical technology to patients and is one of the </w:t>
      </w:r>
      <w:r w:rsidR="00027AAE">
        <w:rPr>
          <w:rFonts w:ascii="Arial" w:hAnsi="Arial" w:cs="Arial"/>
          <w:color w:val="auto"/>
          <w:sz w:val="22"/>
          <w:szCs w:val="22"/>
        </w:rPr>
        <w:t>first</w:t>
      </w:r>
      <w:r w:rsidR="007138FA" w:rsidRPr="00B43103">
        <w:rPr>
          <w:rFonts w:ascii="Arial" w:hAnsi="Arial" w:cs="Arial"/>
          <w:color w:val="auto"/>
          <w:sz w:val="22"/>
          <w:szCs w:val="22"/>
        </w:rPr>
        <w:t xml:space="preserve"> to adopt this technol</w:t>
      </w:r>
      <w:bookmarkStart w:id="0" w:name="_GoBack"/>
      <w:bookmarkEnd w:id="0"/>
      <w:r w:rsidR="007138FA" w:rsidRPr="00B43103">
        <w:rPr>
          <w:rFonts w:ascii="Arial" w:hAnsi="Arial" w:cs="Arial"/>
          <w:color w:val="auto"/>
          <w:sz w:val="22"/>
          <w:szCs w:val="22"/>
        </w:rPr>
        <w:t xml:space="preserve">ogy in the </w:t>
      </w:r>
      <w:r w:rsidR="007138FA">
        <w:rPr>
          <w:rFonts w:ascii="Arial" w:hAnsi="Arial" w:cs="Arial"/>
          <w:color w:val="auto"/>
          <w:sz w:val="22"/>
          <w:szCs w:val="22"/>
        </w:rPr>
        <w:t>United States</w:t>
      </w:r>
      <w:r w:rsidR="001430EA">
        <w:rPr>
          <w:rFonts w:ascii="Arial" w:hAnsi="Arial" w:cs="Arial"/>
          <w:color w:val="auto"/>
          <w:sz w:val="22"/>
          <w:szCs w:val="22"/>
        </w:rPr>
        <w:t>.</w:t>
      </w:r>
    </w:p>
    <w:p w14:paraId="49F10920" w14:textId="385946C7" w:rsidR="00F60912" w:rsidRPr="00912C2F" w:rsidRDefault="00F60912" w:rsidP="008B2700">
      <w:pPr>
        <w:pStyle w:val="NoSpacing"/>
        <w:rPr>
          <w:rFonts w:ascii="Arial" w:hAnsi="Arial" w:cs="Arial"/>
          <w:color w:val="000000" w:themeColor="text1"/>
          <w:sz w:val="22"/>
          <w:szCs w:val="22"/>
        </w:rPr>
      </w:pPr>
    </w:p>
    <w:p w14:paraId="4C886AF5" w14:textId="2899C358" w:rsidR="001430EA" w:rsidRPr="00912C2F" w:rsidRDefault="001430EA" w:rsidP="001430EA">
      <w:pPr>
        <w:pStyle w:val="NoSpacing"/>
        <w:rPr>
          <w:rFonts w:ascii="Arial" w:hAnsi="Arial" w:cs="Arial"/>
          <w:color w:val="000000" w:themeColor="text1"/>
          <w:sz w:val="22"/>
          <w:szCs w:val="22"/>
        </w:rPr>
      </w:pPr>
      <w:r w:rsidRPr="00912C2F">
        <w:rPr>
          <w:rFonts w:ascii="Arial" w:hAnsi="Arial" w:cs="Arial"/>
          <w:color w:val="000000" w:themeColor="text1"/>
          <w:sz w:val="22"/>
          <w:szCs w:val="22"/>
        </w:rPr>
        <w:t xml:space="preserve">“The </w:t>
      </w:r>
      <w:proofErr w:type="spellStart"/>
      <w:r w:rsidR="00912C2F" w:rsidRPr="00912C2F">
        <w:rPr>
          <w:rFonts w:ascii="Arial" w:hAnsi="Arial" w:cs="Arial"/>
          <w:color w:val="000000" w:themeColor="text1"/>
          <w:sz w:val="22"/>
          <w:szCs w:val="22"/>
        </w:rPr>
        <w:t>Mazor</w:t>
      </w:r>
      <w:proofErr w:type="spellEnd"/>
      <w:r w:rsidR="00912C2F" w:rsidRPr="00912C2F">
        <w:rPr>
          <w:rFonts w:ascii="Arial" w:hAnsi="Arial" w:cs="Arial"/>
          <w:color w:val="000000" w:themeColor="text1"/>
          <w:sz w:val="22"/>
          <w:szCs w:val="22"/>
        </w:rPr>
        <w:t xml:space="preserve"> X</w:t>
      </w:r>
      <w:r w:rsidRPr="00912C2F">
        <w:rPr>
          <w:rFonts w:ascii="Arial" w:hAnsi="Arial" w:cs="Arial"/>
          <w:color w:val="000000" w:themeColor="text1"/>
          <w:sz w:val="22"/>
          <w:szCs w:val="22"/>
        </w:rPr>
        <w:t xml:space="preserve"> is a guide for the surgeon’s hands that provides a huge advance in accurate pedicle screw placement,” said Randall Johnson, </w:t>
      </w:r>
      <w:r w:rsidR="00912C2F" w:rsidRPr="00912C2F">
        <w:rPr>
          <w:rFonts w:ascii="Arial" w:hAnsi="Arial" w:cs="Arial"/>
          <w:color w:val="000000" w:themeColor="text1"/>
          <w:sz w:val="22"/>
          <w:szCs w:val="22"/>
        </w:rPr>
        <w:t xml:space="preserve">MD PhD, </w:t>
      </w:r>
      <w:r w:rsidRPr="00912C2F">
        <w:rPr>
          <w:rFonts w:ascii="Arial" w:hAnsi="Arial" w:cs="Arial"/>
          <w:color w:val="000000" w:themeColor="text1"/>
          <w:sz w:val="22"/>
          <w:szCs w:val="22"/>
        </w:rPr>
        <w:t>neurosurgeon at Neuroscience Group</w:t>
      </w:r>
      <w:r w:rsidR="00912C2F" w:rsidRPr="00912C2F">
        <w:rPr>
          <w:rFonts w:ascii="Arial" w:hAnsi="Arial" w:cs="Arial"/>
          <w:color w:val="000000" w:themeColor="text1"/>
          <w:sz w:val="22"/>
          <w:szCs w:val="22"/>
        </w:rPr>
        <w:t xml:space="preserve"> and Spine Surgery Medical Director at ThedaCare</w:t>
      </w:r>
      <w:r w:rsidRPr="00912C2F">
        <w:rPr>
          <w:rFonts w:ascii="Arial" w:hAnsi="Arial" w:cs="Arial"/>
          <w:color w:val="000000" w:themeColor="text1"/>
          <w:sz w:val="22"/>
          <w:szCs w:val="22"/>
        </w:rPr>
        <w:t xml:space="preserve">. “This technology will set the standard for the future of minimally invasive and scoliosis surgery.” </w:t>
      </w:r>
    </w:p>
    <w:p w14:paraId="4624A1E8" w14:textId="1294F6CE" w:rsidR="00B43103" w:rsidRPr="00912C2F" w:rsidRDefault="00B43103" w:rsidP="00B43103">
      <w:pPr>
        <w:pStyle w:val="NoSpacing"/>
        <w:rPr>
          <w:rFonts w:ascii="Arial" w:hAnsi="Arial" w:cs="Arial"/>
          <w:color w:val="000000" w:themeColor="text1"/>
          <w:sz w:val="22"/>
          <w:szCs w:val="22"/>
          <w:shd w:val="clear" w:color="auto" w:fill="FFFFFF"/>
        </w:rPr>
      </w:pPr>
    </w:p>
    <w:p w14:paraId="05A9A614" w14:textId="7A5C483E" w:rsidR="00C35313" w:rsidRPr="00912C2F" w:rsidRDefault="00021A7D" w:rsidP="00B43103">
      <w:pPr>
        <w:pStyle w:val="NoSpacing"/>
        <w:rPr>
          <w:rFonts w:ascii="Arial" w:hAnsi="Arial" w:cs="Arial"/>
          <w:color w:val="000000" w:themeColor="text1"/>
          <w:sz w:val="22"/>
          <w:szCs w:val="22"/>
        </w:rPr>
      </w:pPr>
      <w:r w:rsidRPr="00912C2F">
        <w:rPr>
          <w:rFonts w:ascii="Arial" w:hAnsi="Arial" w:cs="Arial"/>
          <w:color w:val="000000" w:themeColor="text1"/>
          <w:sz w:val="22"/>
          <w:szCs w:val="22"/>
        </w:rPr>
        <w:t xml:space="preserve">The </w:t>
      </w:r>
      <w:proofErr w:type="spellStart"/>
      <w:r w:rsidRPr="00912C2F">
        <w:rPr>
          <w:rFonts w:ascii="Arial" w:hAnsi="Arial" w:cs="Arial"/>
          <w:color w:val="000000" w:themeColor="text1"/>
          <w:sz w:val="22"/>
          <w:szCs w:val="22"/>
        </w:rPr>
        <w:t>Mazor</w:t>
      </w:r>
      <w:proofErr w:type="spellEnd"/>
      <w:r w:rsidRPr="00912C2F">
        <w:rPr>
          <w:rFonts w:ascii="Arial" w:hAnsi="Arial" w:cs="Arial"/>
          <w:color w:val="000000" w:themeColor="text1"/>
          <w:sz w:val="22"/>
          <w:szCs w:val="22"/>
        </w:rPr>
        <w:t xml:space="preserve"> </w:t>
      </w:r>
      <w:r w:rsidR="00912C2F" w:rsidRPr="00912C2F">
        <w:rPr>
          <w:rFonts w:ascii="Arial" w:hAnsi="Arial" w:cs="Arial"/>
          <w:color w:val="000000" w:themeColor="text1"/>
          <w:sz w:val="22"/>
          <w:szCs w:val="22"/>
        </w:rPr>
        <w:t xml:space="preserve">X </w:t>
      </w:r>
      <w:r w:rsidRPr="00912C2F">
        <w:rPr>
          <w:rFonts w:ascii="Arial" w:hAnsi="Arial" w:cs="Arial"/>
          <w:color w:val="000000" w:themeColor="text1"/>
          <w:sz w:val="22"/>
          <w:szCs w:val="22"/>
        </w:rPr>
        <w:t xml:space="preserve">Platform </w:t>
      </w:r>
      <w:r w:rsidR="008D53CE" w:rsidRPr="00912C2F">
        <w:rPr>
          <w:rFonts w:ascii="Arial" w:hAnsi="Arial" w:cs="Arial"/>
          <w:color w:val="000000" w:themeColor="text1"/>
          <w:sz w:val="22"/>
          <w:szCs w:val="22"/>
        </w:rPr>
        <w:t xml:space="preserve">enhances surgeons’ </w:t>
      </w:r>
      <w:r w:rsidRPr="00912C2F">
        <w:rPr>
          <w:rFonts w:ascii="Arial" w:hAnsi="Arial" w:cs="Arial"/>
          <w:color w:val="000000" w:themeColor="text1"/>
          <w:sz w:val="22"/>
          <w:szCs w:val="22"/>
        </w:rPr>
        <w:t>limited view of patients</w:t>
      </w:r>
      <w:r w:rsidR="008D53CE" w:rsidRPr="00912C2F">
        <w:rPr>
          <w:rFonts w:ascii="Arial" w:hAnsi="Arial" w:cs="Arial"/>
          <w:color w:val="000000" w:themeColor="text1"/>
          <w:sz w:val="22"/>
          <w:szCs w:val="22"/>
        </w:rPr>
        <w:t>’</w:t>
      </w:r>
      <w:r w:rsidRPr="00912C2F">
        <w:rPr>
          <w:rFonts w:ascii="Arial" w:hAnsi="Arial" w:cs="Arial"/>
          <w:color w:val="000000" w:themeColor="text1"/>
          <w:sz w:val="22"/>
          <w:szCs w:val="22"/>
        </w:rPr>
        <w:t xml:space="preserve"> anatomy with a 3D surgical plan</w:t>
      </w:r>
      <w:r w:rsidR="007138FA" w:rsidRPr="00912C2F">
        <w:rPr>
          <w:rFonts w:ascii="Arial" w:hAnsi="Arial" w:cs="Arial"/>
          <w:color w:val="000000" w:themeColor="text1"/>
          <w:sz w:val="22"/>
          <w:szCs w:val="22"/>
        </w:rPr>
        <w:t>s</w:t>
      </w:r>
      <w:r w:rsidRPr="00912C2F">
        <w:rPr>
          <w:rFonts w:ascii="Arial" w:hAnsi="Arial" w:cs="Arial"/>
          <w:color w:val="000000" w:themeColor="text1"/>
          <w:sz w:val="22"/>
          <w:szCs w:val="22"/>
        </w:rPr>
        <w:t xml:space="preserve"> and analytics. This </w:t>
      </w:r>
      <w:r w:rsidR="008D53CE" w:rsidRPr="00912C2F">
        <w:rPr>
          <w:rFonts w:ascii="Arial" w:hAnsi="Arial" w:cs="Arial"/>
          <w:color w:val="000000" w:themeColor="text1"/>
          <w:sz w:val="22"/>
          <w:szCs w:val="22"/>
        </w:rPr>
        <w:t xml:space="preserve">provides </w:t>
      </w:r>
      <w:r w:rsidRPr="00912C2F">
        <w:rPr>
          <w:rFonts w:ascii="Arial" w:hAnsi="Arial" w:cs="Arial"/>
          <w:color w:val="000000" w:themeColor="text1"/>
          <w:sz w:val="22"/>
          <w:szCs w:val="22"/>
        </w:rPr>
        <w:t xml:space="preserve">comprehensive information and visualization before the surgery starts, ultimately supporting </w:t>
      </w:r>
      <w:r w:rsidR="008D53CE" w:rsidRPr="00912C2F">
        <w:rPr>
          <w:rFonts w:ascii="Arial" w:hAnsi="Arial" w:cs="Arial"/>
          <w:color w:val="000000" w:themeColor="text1"/>
          <w:sz w:val="22"/>
          <w:szCs w:val="22"/>
        </w:rPr>
        <w:t>the</w:t>
      </w:r>
      <w:r w:rsidRPr="00912C2F">
        <w:rPr>
          <w:rFonts w:ascii="Arial" w:hAnsi="Arial" w:cs="Arial"/>
          <w:color w:val="000000" w:themeColor="text1"/>
          <w:sz w:val="22"/>
          <w:szCs w:val="22"/>
        </w:rPr>
        <w:t xml:space="preserve"> commitment to operate with precision.</w:t>
      </w:r>
      <w:r w:rsidR="001430EA" w:rsidRPr="00912C2F">
        <w:rPr>
          <w:rFonts w:ascii="Arial" w:hAnsi="Arial" w:cs="Arial"/>
          <w:color w:val="000000" w:themeColor="text1"/>
          <w:sz w:val="22"/>
          <w:szCs w:val="22"/>
        </w:rPr>
        <w:t xml:space="preserve"> According to Dr. Johnson, this means the angle, width and length of every screw, is planned from the preoperative CT scan and two x-rays during surgery. It’s safer for the patient and the surgical team in terms of radiation exposure as it limits the amount of necessary x-rays. </w:t>
      </w:r>
    </w:p>
    <w:p w14:paraId="0F11E39E" w14:textId="77777777" w:rsidR="001430EA" w:rsidRPr="00912C2F" w:rsidRDefault="001430EA" w:rsidP="00B43103">
      <w:pPr>
        <w:pStyle w:val="NoSpacing"/>
        <w:rPr>
          <w:rFonts w:ascii="Arial" w:hAnsi="Arial" w:cs="Arial"/>
          <w:color w:val="000000" w:themeColor="text1"/>
          <w:sz w:val="22"/>
          <w:szCs w:val="22"/>
        </w:rPr>
      </w:pPr>
    </w:p>
    <w:p w14:paraId="77F9328C" w14:textId="116B7E46" w:rsidR="00002D86" w:rsidRDefault="00002D86" w:rsidP="00C35313">
      <w:pPr>
        <w:pStyle w:val="NoSpacing"/>
        <w:rPr>
          <w:rFonts w:ascii="Arial" w:hAnsi="Arial" w:cs="Arial"/>
          <w:color w:val="auto"/>
          <w:sz w:val="22"/>
          <w:szCs w:val="22"/>
        </w:rPr>
      </w:pPr>
      <w:r>
        <w:rPr>
          <w:rFonts w:ascii="Arial" w:hAnsi="Arial" w:cs="Arial"/>
          <w:color w:val="auto"/>
          <w:sz w:val="22"/>
          <w:szCs w:val="22"/>
        </w:rPr>
        <w:t>“A patient’s health and safety are top priorities for ThedaCare,” said</w:t>
      </w:r>
      <w:r w:rsidR="00FE4FDD">
        <w:rPr>
          <w:rFonts w:ascii="Arial" w:hAnsi="Arial" w:cs="Arial"/>
          <w:color w:val="auto"/>
          <w:sz w:val="22"/>
          <w:szCs w:val="22"/>
        </w:rPr>
        <w:t xml:space="preserve"> Michael Hooker, DO,</w:t>
      </w:r>
      <w:r w:rsidR="008D53CE" w:rsidRPr="008D53CE">
        <w:t xml:space="preserve"> </w:t>
      </w:r>
      <w:r w:rsidR="008D53CE" w:rsidRPr="008D53CE">
        <w:rPr>
          <w:rFonts w:ascii="Arial" w:hAnsi="Arial" w:cs="Arial"/>
          <w:color w:val="auto"/>
          <w:sz w:val="22"/>
          <w:szCs w:val="22"/>
        </w:rPr>
        <w:t>V</w:t>
      </w:r>
      <w:r w:rsidR="008D53CE">
        <w:rPr>
          <w:rFonts w:ascii="Arial" w:hAnsi="Arial" w:cs="Arial"/>
          <w:color w:val="auto"/>
          <w:sz w:val="22"/>
          <w:szCs w:val="22"/>
        </w:rPr>
        <w:t xml:space="preserve">ice </w:t>
      </w:r>
      <w:r w:rsidR="008D53CE" w:rsidRPr="008D53CE">
        <w:rPr>
          <w:rFonts w:ascii="Arial" w:hAnsi="Arial" w:cs="Arial"/>
          <w:color w:val="auto"/>
          <w:sz w:val="22"/>
          <w:szCs w:val="22"/>
        </w:rPr>
        <w:t>P</w:t>
      </w:r>
      <w:r w:rsidR="008D53CE">
        <w:rPr>
          <w:rFonts w:ascii="Arial" w:hAnsi="Arial" w:cs="Arial"/>
          <w:color w:val="auto"/>
          <w:sz w:val="22"/>
          <w:szCs w:val="22"/>
        </w:rPr>
        <w:t>resident</w:t>
      </w:r>
      <w:r w:rsidR="008D53CE" w:rsidRPr="008D53CE">
        <w:rPr>
          <w:rFonts w:ascii="Arial" w:hAnsi="Arial" w:cs="Arial"/>
          <w:color w:val="auto"/>
          <w:sz w:val="22"/>
          <w:szCs w:val="22"/>
        </w:rPr>
        <w:t xml:space="preserve"> and Chief Medical Officer </w:t>
      </w:r>
      <w:r w:rsidR="008D53CE">
        <w:rPr>
          <w:rFonts w:ascii="Arial" w:hAnsi="Arial" w:cs="Arial"/>
          <w:color w:val="auto"/>
          <w:sz w:val="22"/>
          <w:szCs w:val="22"/>
        </w:rPr>
        <w:t xml:space="preserve">of </w:t>
      </w:r>
      <w:r w:rsidR="008D53CE" w:rsidRPr="008D53CE">
        <w:rPr>
          <w:rFonts w:ascii="Arial" w:hAnsi="Arial" w:cs="Arial"/>
          <w:color w:val="auto"/>
          <w:sz w:val="22"/>
          <w:szCs w:val="22"/>
        </w:rPr>
        <w:t>Acute Care</w:t>
      </w:r>
      <w:r w:rsidR="008D53CE">
        <w:rPr>
          <w:rFonts w:ascii="Arial" w:hAnsi="Arial" w:cs="Arial"/>
          <w:color w:val="auto"/>
          <w:sz w:val="22"/>
          <w:szCs w:val="22"/>
        </w:rPr>
        <w:t xml:space="preserve"> at ThedaCare.</w:t>
      </w:r>
      <w:r w:rsidR="00FE4FDD">
        <w:rPr>
          <w:rFonts w:ascii="Arial" w:hAnsi="Arial" w:cs="Arial"/>
          <w:color w:val="auto"/>
          <w:sz w:val="22"/>
          <w:szCs w:val="22"/>
        </w:rPr>
        <w:t xml:space="preserve"> </w:t>
      </w:r>
      <w:r>
        <w:rPr>
          <w:rFonts w:ascii="Arial" w:hAnsi="Arial" w:cs="Arial"/>
          <w:color w:val="auto"/>
          <w:sz w:val="22"/>
          <w:szCs w:val="22"/>
        </w:rPr>
        <w:t xml:space="preserve">“By bringing new technology to our area, we are helping promote faster recovery times, reducing postoperative pain and improving results for our patients. We are committed </w:t>
      </w:r>
      <w:r w:rsidRPr="00002D86">
        <w:rPr>
          <w:rFonts w:ascii="Arial" w:hAnsi="Arial" w:cs="Arial"/>
          <w:color w:val="auto"/>
          <w:sz w:val="22"/>
          <w:szCs w:val="22"/>
        </w:rPr>
        <w:t>to getting patients back to doing what they love most, as quickly as possible.”</w:t>
      </w:r>
    </w:p>
    <w:p w14:paraId="78F2DE6C" w14:textId="77777777" w:rsidR="00002D86" w:rsidRPr="00B43103" w:rsidRDefault="00002D86" w:rsidP="00C35313">
      <w:pPr>
        <w:pStyle w:val="NoSpacing"/>
        <w:rPr>
          <w:rFonts w:ascii="Arial" w:hAnsi="Arial" w:cs="Arial"/>
          <w:color w:val="auto"/>
          <w:sz w:val="22"/>
          <w:szCs w:val="22"/>
        </w:rPr>
      </w:pPr>
    </w:p>
    <w:p w14:paraId="2EBEA048" w14:textId="144137E7" w:rsidR="007B7C8C" w:rsidRPr="007B7C8C" w:rsidRDefault="007B7C8C" w:rsidP="007B7C8C">
      <w:pPr>
        <w:pStyle w:val="NoSpacing"/>
        <w:rPr>
          <w:rFonts w:ascii="Arial" w:hAnsi="Arial" w:cs="Arial"/>
          <w:color w:val="auto"/>
          <w:sz w:val="22"/>
          <w:szCs w:val="22"/>
          <w:shd w:val="clear" w:color="auto" w:fill="FFFFFF"/>
        </w:rPr>
      </w:pPr>
      <w:r w:rsidRPr="007B7C8C">
        <w:rPr>
          <w:rFonts w:ascii="Arial" w:eastAsia="Times New Roman" w:hAnsi="Arial" w:cs="Arial"/>
          <w:color w:val="auto"/>
          <w:sz w:val="22"/>
          <w:szCs w:val="22"/>
        </w:rPr>
        <w:t xml:space="preserve">Due to the COVID-19 response, </w:t>
      </w:r>
      <w:r w:rsidRPr="007B7C8C">
        <w:rPr>
          <w:rFonts w:ascii="Arial" w:hAnsi="Arial" w:cs="Arial"/>
          <w:color w:val="auto"/>
          <w:sz w:val="22"/>
          <w:szCs w:val="22"/>
          <w:shd w:val="clear" w:color="auto" w:fill="FFFFFF"/>
        </w:rPr>
        <w:t xml:space="preserve">much like health care systems across the country, ThedaCare made necessary adjustments to operations and services. In early May, ThedaCare began reinstating services that had previously been deferred, including surgeries. </w:t>
      </w:r>
    </w:p>
    <w:p w14:paraId="1FCBCD69" w14:textId="77777777" w:rsidR="007B7C8C" w:rsidRPr="007B7C8C" w:rsidRDefault="007B7C8C" w:rsidP="007B7C8C">
      <w:pPr>
        <w:pStyle w:val="NoSpacing"/>
        <w:rPr>
          <w:rFonts w:ascii="Arial" w:hAnsi="Arial" w:cs="Arial"/>
          <w:color w:val="auto"/>
          <w:sz w:val="22"/>
          <w:szCs w:val="22"/>
          <w:shd w:val="clear" w:color="auto" w:fill="FFFFFF"/>
        </w:rPr>
      </w:pPr>
    </w:p>
    <w:p w14:paraId="79E8D68E" w14:textId="780FC2B2" w:rsidR="007B7C8C" w:rsidRPr="007B7C8C" w:rsidRDefault="007B7C8C" w:rsidP="007B7C8C">
      <w:pPr>
        <w:pStyle w:val="NoSpacing"/>
        <w:rPr>
          <w:rFonts w:ascii="Arial" w:hAnsi="Arial" w:cs="Arial"/>
          <w:color w:val="auto"/>
          <w:sz w:val="22"/>
          <w:szCs w:val="22"/>
          <w:shd w:val="clear" w:color="auto" w:fill="FFFFFF"/>
        </w:rPr>
      </w:pPr>
      <w:r w:rsidRPr="007B7C8C">
        <w:rPr>
          <w:rFonts w:ascii="Arial" w:hAnsi="Arial" w:cs="Arial"/>
          <w:color w:val="auto"/>
          <w:sz w:val="22"/>
          <w:szCs w:val="22"/>
          <w:shd w:val="clear" w:color="auto" w:fill="FFFFFF"/>
        </w:rPr>
        <w:t>“Our mission is to improve the health of the communities we serve, and that means connecting our community members to the care they need</w:t>
      </w:r>
      <w:r w:rsidRPr="00912C2F">
        <w:rPr>
          <w:rFonts w:ascii="Arial" w:hAnsi="Arial" w:cs="Arial"/>
          <w:color w:val="auto"/>
          <w:sz w:val="22"/>
          <w:szCs w:val="22"/>
          <w:shd w:val="clear" w:color="auto" w:fill="FFFFFF"/>
        </w:rPr>
        <w:t xml:space="preserve">,” said </w:t>
      </w:r>
      <w:r w:rsidR="00912C2F" w:rsidRPr="00912C2F">
        <w:rPr>
          <w:rFonts w:ascii="Arial" w:hAnsi="Arial" w:cs="Arial"/>
          <w:bCs/>
          <w:color w:val="000000"/>
          <w:sz w:val="22"/>
          <w:szCs w:val="22"/>
        </w:rPr>
        <w:t xml:space="preserve">Lynn Detterman, </w:t>
      </w:r>
      <w:r w:rsidR="00912C2F" w:rsidRPr="00912C2F">
        <w:rPr>
          <w:rFonts w:ascii="Arial" w:hAnsi="Arial" w:cs="Arial"/>
          <w:color w:val="000000"/>
          <w:sz w:val="22"/>
          <w:szCs w:val="22"/>
        </w:rPr>
        <w:t>Senior Vice President of ThedaCare South Region</w:t>
      </w:r>
      <w:r w:rsidR="008D53CE" w:rsidRPr="00912C2F">
        <w:rPr>
          <w:rFonts w:ascii="Arial" w:hAnsi="Arial" w:cs="Arial"/>
          <w:color w:val="auto"/>
          <w:sz w:val="22"/>
          <w:szCs w:val="22"/>
          <w:shd w:val="clear" w:color="auto" w:fill="FFFFFF"/>
        </w:rPr>
        <w:t xml:space="preserve">. </w:t>
      </w:r>
      <w:r w:rsidRPr="00912C2F">
        <w:rPr>
          <w:rFonts w:ascii="Arial" w:hAnsi="Arial" w:cs="Arial"/>
          <w:color w:val="auto"/>
          <w:sz w:val="22"/>
          <w:szCs w:val="22"/>
          <w:shd w:val="clear" w:color="auto" w:fill="FFFFFF"/>
        </w:rPr>
        <w:t>“Because of our team’s tireless work through our intentional</w:t>
      </w:r>
      <w:r w:rsidRPr="007B7C8C">
        <w:rPr>
          <w:rFonts w:ascii="Arial" w:hAnsi="Arial" w:cs="Arial"/>
          <w:color w:val="auto"/>
          <w:sz w:val="22"/>
          <w:szCs w:val="22"/>
          <w:shd w:val="clear" w:color="auto" w:fill="FFFFFF"/>
        </w:rPr>
        <w:t xml:space="preserve"> phased reopening plan, we have multiple safeguards in place and are in a position to begin offering essential and routine services for illness and ongoing medical care.</w:t>
      </w:r>
      <w:r w:rsidR="00B3639D">
        <w:rPr>
          <w:rFonts w:ascii="Arial" w:hAnsi="Arial" w:cs="Arial"/>
          <w:color w:val="auto"/>
          <w:sz w:val="22"/>
          <w:szCs w:val="22"/>
          <w:shd w:val="clear" w:color="auto" w:fill="FFFFFF"/>
        </w:rPr>
        <w:t xml:space="preserve"> We are proud to welcome technology like this to enhance our care options for patients.</w:t>
      </w:r>
      <w:r w:rsidRPr="007B7C8C">
        <w:rPr>
          <w:rFonts w:ascii="Arial" w:hAnsi="Arial" w:cs="Arial"/>
          <w:color w:val="auto"/>
          <w:sz w:val="22"/>
          <w:szCs w:val="22"/>
          <w:shd w:val="clear" w:color="auto" w:fill="FFFFFF"/>
        </w:rPr>
        <w:t>”</w:t>
      </w:r>
    </w:p>
    <w:p w14:paraId="747C0C3B" w14:textId="77777777" w:rsidR="007B7C8C" w:rsidRPr="00444EEE" w:rsidRDefault="007B7C8C" w:rsidP="007B7C8C">
      <w:pPr>
        <w:pStyle w:val="NoSpacing"/>
        <w:rPr>
          <w:rFonts w:ascii="Arial" w:hAnsi="Arial" w:cs="Arial"/>
          <w:color w:val="auto"/>
          <w:sz w:val="22"/>
          <w:szCs w:val="22"/>
          <w:shd w:val="clear" w:color="auto" w:fill="FFFFFF"/>
        </w:rPr>
      </w:pPr>
    </w:p>
    <w:p w14:paraId="318E8FBD" w14:textId="172E027D" w:rsidR="00AB2195" w:rsidRPr="00AB2195" w:rsidRDefault="00AB2195" w:rsidP="00AB2195">
      <w:pPr>
        <w:pStyle w:val="NormalWeb"/>
        <w:shd w:val="clear" w:color="auto" w:fill="FFFFFF"/>
        <w:spacing w:before="0" w:beforeAutospacing="0" w:after="192" w:afterAutospacing="0"/>
        <w:textAlignment w:val="baseline"/>
        <w:rPr>
          <w:rFonts w:ascii="Arial" w:hAnsi="Arial" w:cs="Arial"/>
          <w:sz w:val="22"/>
          <w:szCs w:val="22"/>
        </w:rPr>
      </w:pPr>
      <w:r w:rsidRPr="00AB2195">
        <w:rPr>
          <w:rFonts w:ascii="Arial" w:hAnsi="Arial" w:cs="Arial"/>
          <w:sz w:val="22"/>
          <w:szCs w:val="22"/>
        </w:rPr>
        <w:t xml:space="preserve">In early 2019, ThedaCare welcomed Neuroscience Group as the preferred partner for brain, spine and pain care. Neuroscience Group joined </w:t>
      </w:r>
      <w:proofErr w:type="spellStart"/>
      <w:r w:rsidRPr="00AB2195">
        <w:rPr>
          <w:rFonts w:ascii="Arial" w:hAnsi="Arial" w:cs="Arial"/>
          <w:sz w:val="22"/>
          <w:szCs w:val="22"/>
        </w:rPr>
        <w:t>ThedaCare’s</w:t>
      </w:r>
      <w:proofErr w:type="spellEnd"/>
      <w:r w:rsidRPr="00AB2195">
        <w:rPr>
          <w:rFonts w:ascii="Arial" w:hAnsi="Arial" w:cs="Arial"/>
          <w:sz w:val="22"/>
          <w:szCs w:val="22"/>
        </w:rPr>
        <w:t xml:space="preserve"> Accou</w:t>
      </w:r>
      <w:r w:rsidR="00460B76">
        <w:rPr>
          <w:rFonts w:ascii="Arial" w:hAnsi="Arial" w:cs="Arial"/>
          <w:sz w:val="22"/>
          <w:szCs w:val="22"/>
        </w:rPr>
        <w:t xml:space="preserve">ntable Care Organization (ACO), </w:t>
      </w:r>
      <w:r w:rsidRPr="00AB2195">
        <w:rPr>
          <w:rFonts w:ascii="Arial" w:hAnsi="Arial" w:cs="Arial"/>
          <w:sz w:val="22"/>
          <w:szCs w:val="22"/>
        </w:rPr>
        <w:t>aligning more than 1,100 employed and affiliated like-minded healthcare providers who work actively together to be accountable for the quality, cost and overall care of patients in the region.</w:t>
      </w:r>
    </w:p>
    <w:p w14:paraId="0D599B8A" w14:textId="4B6EF308" w:rsidR="00B43103" w:rsidRDefault="00B43103" w:rsidP="00B43103">
      <w:pPr>
        <w:pStyle w:val="NoSpacing"/>
        <w:rPr>
          <w:rFonts w:ascii="Arial" w:eastAsia="Times New Roman" w:hAnsi="Arial" w:cs="Arial"/>
          <w:color w:val="auto"/>
          <w:sz w:val="22"/>
          <w:szCs w:val="22"/>
        </w:rPr>
      </w:pPr>
      <w:r w:rsidRPr="00AB2195">
        <w:rPr>
          <w:rFonts w:ascii="Arial" w:eastAsia="Times New Roman" w:hAnsi="Arial" w:cs="Arial"/>
          <w:color w:val="auto"/>
          <w:sz w:val="22"/>
          <w:szCs w:val="22"/>
        </w:rPr>
        <w:t>To meet growing consumer demand for convenient, specialized services, in November 2019, ThedaCare, Hand to Shoulder Center of Wisconsin and Neuroscience Group announced plans f</w:t>
      </w:r>
      <w:r w:rsidR="00AB2195" w:rsidRPr="00AB2195">
        <w:rPr>
          <w:rFonts w:ascii="Arial" w:eastAsia="Times New Roman" w:hAnsi="Arial" w:cs="Arial"/>
          <w:color w:val="auto"/>
          <w:sz w:val="22"/>
          <w:szCs w:val="22"/>
        </w:rPr>
        <w:t>or a</w:t>
      </w:r>
      <w:r w:rsidRPr="00AB2195">
        <w:rPr>
          <w:rFonts w:ascii="Arial" w:eastAsia="Times New Roman" w:hAnsi="Arial" w:cs="Arial"/>
          <w:color w:val="auto"/>
          <w:sz w:val="22"/>
          <w:szCs w:val="22"/>
        </w:rPr>
        <w:t xml:space="preserve"> new collaboration creating the region’s first comprehensive Orthopedic, Spine and Pain Center.</w:t>
      </w:r>
      <w:r w:rsidR="00AB2195" w:rsidRPr="00AB2195">
        <w:rPr>
          <w:rFonts w:ascii="Arial" w:eastAsia="Times New Roman" w:hAnsi="Arial" w:cs="Arial"/>
          <w:color w:val="auto"/>
          <w:sz w:val="22"/>
          <w:szCs w:val="22"/>
        </w:rPr>
        <w:t xml:space="preserve"> </w:t>
      </w:r>
      <w:r w:rsidR="00AB2195" w:rsidRPr="00AB2195">
        <w:rPr>
          <w:rFonts w:ascii="Arial" w:hAnsi="Arial" w:cs="Arial"/>
          <w:color w:val="auto"/>
          <w:sz w:val="22"/>
          <w:szCs w:val="22"/>
        </w:rPr>
        <w:t xml:space="preserve">Total cost is expected to be $144M. The 230,000 sq. ft. Center is expected to open in late 2021. </w:t>
      </w:r>
    </w:p>
    <w:p w14:paraId="31D049B7" w14:textId="77777777" w:rsidR="00B43103" w:rsidRPr="00B43103" w:rsidRDefault="00B43103" w:rsidP="00B43103">
      <w:pPr>
        <w:pStyle w:val="NoSpacing"/>
        <w:rPr>
          <w:rFonts w:ascii="Arial" w:hAnsi="Arial" w:cs="Arial"/>
          <w:color w:val="auto"/>
          <w:sz w:val="22"/>
          <w:szCs w:val="22"/>
        </w:rPr>
      </w:pPr>
    </w:p>
    <w:p w14:paraId="44BEC76A" w14:textId="77777777" w:rsidR="00B43103" w:rsidRPr="00723A0C" w:rsidRDefault="00B43103" w:rsidP="00B43103">
      <w:pPr>
        <w:rPr>
          <w:rFonts w:ascii="Arial" w:hAnsi="Arial" w:cs="Arial"/>
          <w:b/>
          <w:shd w:val="clear" w:color="auto" w:fill="FFFFFF"/>
        </w:rPr>
      </w:pPr>
      <w:r w:rsidRPr="00723A0C">
        <w:rPr>
          <w:rFonts w:ascii="Arial" w:hAnsi="Arial" w:cs="Arial"/>
          <w:b/>
          <w:shd w:val="clear" w:color="auto" w:fill="FFFFFF"/>
        </w:rPr>
        <w:t>About ThedaCare</w:t>
      </w:r>
    </w:p>
    <w:p w14:paraId="65F4FF54" w14:textId="77777777" w:rsidR="00B43103" w:rsidRDefault="00B43103" w:rsidP="00B43103">
      <w:pPr>
        <w:rPr>
          <w:rFonts w:ascii="Arial" w:hAnsi="Arial" w:cs="Arial"/>
          <w:shd w:val="clear" w:color="auto" w:fill="FFFFFF"/>
        </w:rPr>
      </w:pPr>
      <w:r w:rsidRPr="002C178F">
        <w:rPr>
          <w:rFonts w:ascii="Arial" w:hAnsi="Arial" w:cs="Arial"/>
          <w:shd w:val="clear" w:color="auto" w:fill="FFFFFF"/>
        </w:rPr>
        <w:t>For more than 110 years, ThedaCare® has been committed to improving the health of the communities it serves in Northeast and Central Wisconsin. The organization delivers care to a community of m</w:t>
      </w:r>
      <w:r>
        <w:rPr>
          <w:rFonts w:ascii="Arial" w:hAnsi="Arial" w:cs="Arial"/>
          <w:shd w:val="clear" w:color="auto" w:fill="FFFFFF"/>
        </w:rPr>
        <w:t>ore than 600,000 residents in 18</w:t>
      </w:r>
      <w:r w:rsidRPr="002C178F">
        <w:rPr>
          <w:rFonts w:ascii="Arial" w:hAnsi="Arial" w:cs="Arial"/>
          <w:shd w:val="clear" w:color="auto" w:fill="FFFFFF"/>
        </w:rPr>
        <w:t xml:space="preserve"> counties and employs more than 7,000 health</w:t>
      </w:r>
      <w:r>
        <w:rPr>
          <w:rFonts w:ascii="Arial" w:hAnsi="Arial" w:cs="Arial"/>
          <w:shd w:val="clear" w:color="auto" w:fill="FFFFFF"/>
        </w:rPr>
        <w:t xml:space="preserve"> </w:t>
      </w:r>
      <w:r w:rsidRPr="002C178F">
        <w:rPr>
          <w:rFonts w:ascii="Arial" w:hAnsi="Arial" w:cs="Arial"/>
          <w:shd w:val="clear" w:color="auto" w:fill="FFFFFF"/>
        </w:rPr>
        <w:t>care professionals. ThedaCare has 180 locations including seven hospitals located in Appleton, Neenah, Berlin, New London, Shawano, Waupaca and Wild Rose. ThedaCare is the first in Wisconsin to be a Mayo Clinic Care Network Member, giving our specialists the ability to consult with Mayo Clinic experts on a patient’s care. ThedaCare is a not-for-profit health</w:t>
      </w:r>
      <w:r>
        <w:rPr>
          <w:rFonts w:ascii="Arial" w:hAnsi="Arial" w:cs="Arial"/>
          <w:shd w:val="clear" w:color="auto" w:fill="FFFFFF"/>
        </w:rPr>
        <w:t xml:space="preserve"> </w:t>
      </w:r>
      <w:r w:rsidRPr="002C178F">
        <w:rPr>
          <w:rFonts w:ascii="Arial" w:hAnsi="Arial" w:cs="Arial"/>
          <w:shd w:val="clear" w:color="auto" w:fill="FFFFFF"/>
        </w:rPr>
        <w:t>care organization with a level II trauma center, comprehensive cancer treatment, stroke and cardiac programs as well as a foundation dedicated to community service.</w:t>
      </w:r>
    </w:p>
    <w:p w14:paraId="02F420D9" w14:textId="77777777" w:rsidR="00B43103" w:rsidRDefault="00B43103" w:rsidP="00B43103">
      <w:pPr>
        <w:rPr>
          <w:rFonts w:ascii="Arial" w:hAnsi="Arial" w:cs="Arial"/>
          <w:shd w:val="clear" w:color="auto" w:fill="FFFFFF"/>
        </w:rPr>
      </w:pPr>
    </w:p>
    <w:p w14:paraId="6A9CC473" w14:textId="77777777" w:rsidR="00B43103" w:rsidRDefault="00B43103" w:rsidP="00B43103">
      <w:pPr>
        <w:rPr>
          <w:rFonts w:ascii="Arial" w:hAnsi="Arial" w:cs="Arial"/>
          <w:shd w:val="clear" w:color="auto" w:fill="FFFFFF"/>
        </w:rPr>
      </w:pPr>
      <w:r w:rsidRPr="00942EDA">
        <w:rPr>
          <w:rFonts w:ascii="Arial" w:hAnsi="Arial" w:cs="Arial"/>
          <w:shd w:val="clear" w:color="auto" w:fill="FFFFFF"/>
        </w:rPr>
        <w:t xml:space="preserve">For more information, </w:t>
      </w:r>
      <w:r>
        <w:rPr>
          <w:rFonts w:ascii="Arial" w:hAnsi="Arial" w:cs="Arial"/>
          <w:shd w:val="clear" w:color="auto" w:fill="FFFFFF"/>
        </w:rPr>
        <w:t xml:space="preserve">visit </w:t>
      </w:r>
      <w:hyperlink r:id="rId7" w:history="1">
        <w:r w:rsidRPr="00973387">
          <w:rPr>
            <w:rStyle w:val="Hyperlink"/>
            <w:rFonts w:ascii="Arial" w:hAnsi="Arial" w:cs="Arial"/>
            <w:shd w:val="clear" w:color="auto" w:fill="FFFFFF"/>
          </w:rPr>
          <w:t>www.thedacare.org</w:t>
        </w:r>
      </w:hyperlink>
      <w:r>
        <w:rPr>
          <w:rFonts w:ascii="Arial" w:hAnsi="Arial" w:cs="Arial"/>
          <w:shd w:val="clear" w:color="auto" w:fill="FFFFFF"/>
        </w:rPr>
        <w:t xml:space="preserve"> or follow ThedaCare on </w:t>
      </w:r>
      <w:hyperlink r:id="rId8" w:history="1">
        <w:r w:rsidRPr="005F7348">
          <w:rPr>
            <w:rStyle w:val="Hyperlink"/>
            <w:rFonts w:ascii="Arial" w:hAnsi="Arial" w:cs="Arial"/>
            <w:shd w:val="clear" w:color="auto" w:fill="FFFFFF"/>
          </w:rPr>
          <w:t>Facebook</w:t>
        </w:r>
      </w:hyperlink>
      <w:r>
        <w:rPr>
          <w:rFonts w:ascii="Arial" w:hAnsi="Arial" w:cs="Arial"/>
          <w:shd w:val="clear" w:color="auto" w:fill="FFFFFF"/>
        </w:rPr>
        <w:t xml:space="preserve"> and </w:t>
      </w:r>
      <w:hyperlink r:id="rId9" w:history="1">
        <w:r w:rsidRPr="005F7348">
          <w:rPr>
            <w:rStyle w:val="Hyperlink"/>
            <w:rFonts w:ascii="Arial" w:hAnsi="Arial" w:cs="Arial"/>
            <w:shd w:val="clear" w:color="auto" w:fill="FFFFFF"/>
          </w:rPr>
          <w:t>Twitter</w:t>
        </w:r>
      </w:hyperlink>
      <w:r>
        <w:rPr>
          <w:rFonts w:ascii="Arial" w:hAnsi="Arial" w:cs="Arial"/>
          <w:shd w:val="clear" w:color="auto" w:fill="FFFFFF"/>
        </w:rPr>
        <w:t>.</w:t>
      </w:r>
    </w:p>
    <w:p w14:paraId="1B2962A6" w14:textId="5F770D52" w:rsidR="00B43103" w:rsidRDefault="00B43103" w:rsidP="00B43103">
      <w:pPr>
        <w:rPr>
          <w:rFonts w:ascii="Arial" w:hAnsi="Arial" w:cs="Arial"/>
          <w:shd w:val="clear" w:color="auto" w:fill="FFFFFF"/>
        </w:rPr>
      </w:pPr>
      <w:r>
        <w:rPr>
          <w:rFonts w:ascii="Arial" w:hAnsi="Arial" w:cs="Arial"/>
          <w:shd w:val="clear" w:color="auto" w:fill="FFFFFF"/>
        </w:rPr>
        <w:t>Media should call</w:t>
      </w:r>
      <w:r w:rsidRPr="00942EDA">
        <w:rPr>
          <w:rFonts w:ascii="Arial" w:hAnsi="Arial" w:cs="Arial"/>
          <w:shd w:val="clear" w:color="auto" w:fill="FFFFFF"/>
        </w:rPr>
        <w:t xml:space="preserve"> </w:t>
      </w:r>
      <w:r>
        <w:rPr>
          <w:rFonts w:ascii="Arial" w:hAnsi="Arial" w:cs="Arial"/>
          <w:shd w:val="clear" w:color="auto" w:fill="FFFFFF"/>
        </w:rPr>
        <w:t xml:space="preserve">Cassandra Wallace, Public and Media Relations Consultant </w:t>
      </w:r>
      <w:r w:rsidRPr="00942EDA">
        <w:rPr>
          <w:rFonts w:ascii="Arial" w:hAnsi="Arial" w:cs="Arial"/>
          <w:shd w:val="clear" w:color="auto" w:fill="FFFFFF"/>
        </w:rPr>
        <w:t>at</w:t>
      </w:r>
      <w:r w:rsidRPr="00942EDA">
        <w:rPr>
          <w:rStyle w:val="apple-converted-space"/>
          <w:rFonts w:ascii="Arial" w:hAnsi="Arial" w:cs="Arial"/>
          <w:shd w:val="clear" w:color="auto" w:fill="FFFFFF"/>
        </w:rPr>
        <w:t> </w:t>
      </w:r>
      <w:r>
        <w:rPr>
          <w:rFonts w:ascii="Arial" w:hAnsi="Arial" w:cs="Arial"/>
          <w:shd w:val="clear" w:color="auto" w:fill="FFFFFF"/>
        </w:rPr>
        <w:t>920.442.0328</w:t>
      </w:r>
      <w:r w:rsidRPr="00942EDA">
        <w:rPr>
          <w:rFonts w:ascii="Arial" w:hAnsi="Arial" w:cs="Arial"/>
          <w:shd w:val="clear" w:color="auto" w:fill="FFFFFF"/>
        </w:rPr>
        <w:t xml:space="preserve"> or the ThedaCare Regional Medical Center-Neenah switchboard at</w:t>
      </w:r>
      <w:r w:rsidRPr="00942EDA">
        <w:rPr>
          <w:rStyle w:val="apple-converted-space"/>
          <w:rFonts w:ascii="Arial" w:hAnsi="Arial" w:cs="Arial"/>
          <w:shd w:val="clear" w:color="auto" w:fill="FFFFFF"/>
        </w:rPr>
        <w:t> </w:t>
      </w:r>
      <w:r w:rsidRPr="00942EDA">
        <w:rPr>
          <w:rFonts w:ascii="Arial" w:hAnsi="Arial" w:cs="Arial"/>
          <w:shd w:val="clear" w:color="auto" w:fill="FFFFFF"/>
        </w:rPr>
        <w:t>920.729.3100</w:t>
      </w:r>
      <w:r w:rsidRPr="00942EDA">
        <w:rPr>
          <w:rStyle w:val="apple-converted-space"/>
          <w:rFonts w:ascii="Arial" w:hAnsi="Arial" w:cs="Arial"/>
          <w:shd w:val="clear" w:color="auto" w:fill="FFFFFF"/>
        </w:rPr>
        <w:t> </w:t>
      </w:r>
      <w:r w:rsidRPr="00942EDA">
        <w:rPr>
          <w:rFonts w:ascii="Arial" w:hAnsi="Arial" w:cs="Arial"/>
          <w:shd w:val="clear" w:color="auto" w:fill="FFFFFF"/>
        </w:rPr>
        <w:t>and ask for the marketing person on call.</w:t>
      </w:r>
    </w:p>
    <w:p w14:paraId="7546FD25" w14:textId="3F6A6608" w:rsidR="00D85E24" w:rsidRDefault="00D85E24" w:rsidP="00B43103">
      <w:pPr>
        <w:rPr>
          <w:rFonts w:ascii="Arial" w:hAnsi="Arial" w:cs="Arial"/>
          <w:shd w:val="clear" w:color="auto" w:fill="FFFFFF"/>
        </w:rPr>
      </w:pPr>
    </w:p>
    <w:p w14:paraId="7AD1E72F" w14:textId="77777777" w:rsidR="00D85E24" w:rsidRPr="00D85E24" w:rsidRDefault="00D85E24" w:rsidP="00D85E24">
      <w:pPr>
        <w:rPr>
          <w:rFonts w:ascii="Arial" w:hAnsi="Arial" w:cs="Arial"/>
          <w:b/>
          <w:shd w:val="clear" w:color="auto" w:fill="FFFFFF"/>
        </w:rPr>
      </w:pPr>
      <w:r w:rsidRPr="00D85E24">
        <w:rPr>
          <w:rFonts w:ascii="Arial" w:hAnsi="Arial" w:cs="Arial"/>
          <w:b/>
          <w:shd w:val="clear" w:color="auto" w:fill="FFFFFF"/>
        </w:rPr>
        <w:t>About Neuroscience Group</w:t>
      </w:r>
    </w:p>
    <w:p w14:paraId="28750979" w14:textId="02FC62B6" w:rsidR="00D85E24" w:rsidRPr="00D85E24" w:rsidRDefault="00D85E24" w:rsidP="00D85E24">
      <w:pPr>
        <w:rPr>
          <w:rFonts w:ascii="Arial" w:hAnsi="Arial" w:cs="Arial"/>
          <w:shd w:val="clear" w:color="auto" w:fill="FFFFFF"/>
        </w:rPr>
      </w:pPr>
      <w:r w:rsidRPr="00D85E24">
        <w:rPr>
          <w:rFonts w:ascii="Arial" w:hAnsi="Arial" w:cs="Arial"/>
          <w:shd w:val="clear" w:color="auto" w:fill="FFFFFF"/>
        </w:rPr>
        <w:t>For almost 30 years, Neuroscience Group has offered the most complete brain, spine and pain care in the area with services including: Neurology, Neurosurgery, Orthopedic Spine Surgery, Pain Management, Physical Therapy, and Imaging. The group’s main clinic is in Neenah; they also serve patients in nine outlying clinics – Appleton, Berlin, Fond du Lac, Green Bay, Marinette, New London, Shawano, Sturgeon Bay and Waupaca. Neuroscience Group’s vision is to improve lives by offering the very best in compassionate brain, pain and spine care.</w:t>
      </w:r>
    </w:p>
    <w:p w14:paraId="2CF92DD7" w14:textId="77777777" w:rsidR="00D85E24" w:rsidRPr="00D85E24" w:rsidRDefault="00D85E24" w:rsidP="00D85E24">
      <w:pPr>
        <w:rPr>
          <w:rFonts w:ascii="Arial" w:hAnsi="Arial" w:cs="Arial"/>
          <w:shd w:val="clear" w:color="auto" w:fill="FFFFFF"/>
        </w:rPr>
      </w:pPr>
    </w:p>
    <w:p w14:paraId="6FD928D4" w14:textId="6E606480" w:rsidR="00D85E24" w:rsidRPr="00C11310" w:rsidRDefault="00D85E24" w:rsidP="00D85E24">
      <w:pPr>
        <w:rPr>
          <w:rFonts w:ascii="Arial" w:hAnsi="Arial" w:cs="Arial"/>
          <w:shd w:val="clear" w:color="auto" w:fill="FFFFFF"/>
        </w:rPr>
      </w:pPr>
      <w:r w:rsidRPr="00D85E24">
        <w:rPr>
          <w:rFonts w:ascii="Arial" w:hAnsi="Arial" w:cs="Arial"/>
          <w:shd w:val="clear" w:color="auto" w:fill="FFFFFF"/>
        </w:rPr>
        <w:t>For more information, visit www.neurosciencegroup.com or follow Neuroscience Group on Facebook. Media should call Sarah Ringgenberg, Marketing Manager at 920-729-7683.</w:t>
      </w:r>
    </w:p>
    <w:p w14:paraId="1F481800" w14:textId="77777777" w:rsidR="00F60912" w:rsidRPr="00B43103" w:rsidRDefault="00F60912" w:rsidP="00F60912">
      <w:pPr>
        <w:adjustRightInd w:val="0"/>
        <w:rPr>
          <w:rFonts w:ascii="Arial" w:eastAsiaTheme="minorHAnsi" w:hAnsi="Arial" w:cs="Arial"/>
          <w:i/>
          <w:iCs/>
          <w:sz w:val="20"/>
          <w:szCs w:val="20"/>
        </w:rPr>
      </w:pPr>
    </w:p>
    <w:p w14:paraId="2BB67C8C" w14:textId="3296CDFA" w:rsidR="00B43103" w:rsidRPr="00BA34E0" w:rsidRDefault="00F60912" w:rsidP="00B43103">
      <w:pPr>
        <w:pStyle w:val="NoSpacing"/>
        <w:rPr>
          <w:rFonts w:ascii="Arial" w:hAnsi="Arial" w:cs="Arial"/>
          <w:b/>
          <w:color w:val="auto"/>
          <w:sz w:val="22"/>
          <w:szCs w:val="22"/>
        </w:rPr>
      </w:pPr>
      <w:r w:rsidRPr="00B43103">
        <w:rPr>
          <w:rFonts w:ascii="Arial" w:hAnsi="Arial" w:cs="Arial"/>
          <w:b/>
          <w:color w:val="auto"/>
          <w:sz w:val="22"/>
          <w:szCs w:val="22"/>
        </w:rPr>
        <w:t>About Medtronic</w:t>
      </w:r>
      <w:r w:rsidR="00B43103" w:rsidRPr="00B43103">
        <w:rPr>
          <w:rFonts w:ascii="Arial" w:hAnsi="Arial" w:cs="Arial"/>
          <w:b/>
          <w:color w:val="auto"/>
          <w:sz w:val="22"/>
          <w:szCs w:val="22"/>
        </w:rPr>
        <w:br/>
      </w:r>
      <w:r w:rsidRPr="00B43103">
        <w:rPr>
          <w:rFonts w:ascii="Arial" w:hAnsi="Arial" w:cs="Arial"/>
          <w:color w:val="auto"/>
          <w:sz w:val="22"/>
          <w:szCs w:val="22"/>
        </w:rPr>
        <w:t xml:space="preserve">Medtronic plc (www.medtronic.com), headquartered in Dublin, Ireland, is among the world's largest medical technology, services and solutions companies - alleviating pain, restoring health and extending life for millions of people around the world. Medtronic employs more than 84,000 people worldwide, serving physicians, hospitals and patients in approximately 160 countries. The company is focused on collaborating with stakeholders around the world to take healthcare Further, Together. </w:t>
      </w:r>
      <w:hyperlink r:id="rId10" w:history="1">
        <w:r w:rsidRPr="00B43103">
          <w:rPr>
            <w:rStyle w:val="Hyperlink"/>
            <w:rFonts w:ascii="Arial" w:hAnsi="Arial" w:cs="Arial"/>
            <w:color w:val="auto"/>
            <w:sz w:val="22"/>
            <w:szCs w:val="22"/>
          </w:rPr>
          <w:t>www.medtronic.com/MazorX</w:t>
        </w:r>
      </w:hyperlink>
      <w:r w:rsidRPr="00B43103">
        <w:rPr>
          <w:rFonts w:ascii="Arial" w:hAnsi="Arial" w:cs="Arial"/>
          <w:color w:val="auto"/>
          <w:sz w:val="22"/>
          <w:szCs w:val="22"/>
        </w:rPr>
        <w:t xml:space="preserve"> The </w:t>
      </w:r>
      <w:proofErr w:type="spellStart"/>
      <w:r w:rsidRPr="00B43103">
        <w:rPr>
          <w:rFonts w:ascii="Arial" w:hAnsi="Arial" w:cs="Arial"/>
          <w:color w:val="auto"/>
          <w:sz w:val="22"/>
          <w:szCs w:val="22"/>
        </w:rPr>
        <w:t>Mazor</w:t>
      </w:r>
      <w:proofErr w:type="spellEnd"/>
      <w:r w:rsidRPr="00B43103">
        <w:rPr>
          <w:rFonts w:ascii="Arial" w:hAnsi="Arial" w:cs="Arial"/>
          <w:color w:val="auto"/>
          <w:sz w:val="22"/>
          <w:szCs w:val="22"/>
        </w:rPr>
        <w:t xml:space="preserve"> X</w:t>
      </w:r>
      <w:r w:rsidRPr="00B43103">
        <w:rPr>
          <w:rFonts w:ascii="Arial" w:hAnsi="Arial" w:cs="Arial"/>
          <w:color w:val="auto"/>
          <w:sz w:val="22"/>
          <w:szCs w:val="22"/>
          <w:vertAlign w:val="superscript"/>
        </w:rPr>
        <w:t>TM</w:t>
      </w:r>
      <w:r w:rsidRPr="00B43103">
        <w:rPr>
          <w:rFonts w:ascii="Arial" w:hAnsi="Arial" w:cs="Arial"/>
          <w:color w:val="auto"/>
          <w:sz w:val="22"/>
          <w:szCs w:val="22"/>
        </w:rPr>
        <w:t xml:space="preserve"> Robotic Guidance Platform is manufactured by </w:t>
      </w:r>
      <w:proofErr w:type="spellStart"/>
      <w:r w:rsidRPr="00B43103">
        <w:rPr>
          <w:rFonts w:ascii="Arial" w:hAnsi="Arial" w:cs="Arial"/>
          <w:color w:val="auto"/>
          <w:sz w:val="22"/>
          <w:szCs w:val="22"/>
        </w:rPr>
        <w:t>Mazor</w:t>
      </w:r>
      <w:proofErr w:type="spellEnd"/>
      <w:r w:rsidR="006B5CB9">
        <w:rPr>
          <w:rFonts w:ascii="Arial" w:hAnsi="Arial" w:cs="Arial"/>
          <w:color w:val="auto"/>
          <w:sz w:val="22"/>
          <w:szCs w:val="22"/>
        </w:rPr>
        <w:t xml:space="preserve"> Robotics. </w:t>
      </w:r>
      <w:r w:rsidRPr="00B43103">
        <w:rPr>
          <w:rFonts w:ascii="Arial" w:hAnsi="Arial" w:cs="Arial"/>
          <w:color w:val="auto"/>
          <w:sz w:val="22"/>
          <w:szCs w:val="22"/>
        </w:rPr>
        <w:t>All other brands, product names, company names, trademarks and service marks are the properties of their respective owners. All rights reserved.</w:t>
      </w:r>
    </w:p>
    <w:p w14:paraId="41662D36" w14:textId="089B8696" w:rsidR="002F232C" w:rsidRPr="00C41B48" w:rsidRDefault="00E33E45" w:rsidP="00C41B48">
      <w:pPr>
        <w:pStyle w:val="NoSpacing"/>
        <w:jc w:val="center"/>
        <w:rPr>
          <w:rFonts w:ascii="Arial" w:hAnsi="Arial" w:cs="Arial"/>
          <w:color w:val="auto"/>
          <w:sz w:val="22"/>
          <w:szCs w:val="22"/>
          <w:shd w:val="clear" w:color="auto" w:fill="FFFFFF"/>
        </w:rPr>
      </w:pPr>
      <w:r w:rsidRPr="00B43103">
        <w:rPr>
          <w:rFonts w:ascii="Arial" w:hAnsi="Arial" w:cs="Arial"/>
          <w:color w:val="auto"/>
          <w:sz w:val="22"/>
          <w:szCs w:val="22"/>
          <w:shd w:val="clear" w:color="auto" w:fill="FFFFFF"/>
        </w:rPr>
        <w:t>###</w:t>
      </w:r>
    </w:p>
    <w:sectPr w:rsidR="002F232C" w:rsidRPr="00C41B48" w:rsidSect="00D96E04">
      <w:headerReference w:type="default" r:id="rId11"/>
      <w:footerReference w:type="default" r:id="rId12"/>
      <w:pgSz w:w="12240" w:h="15840"/>
      <w:pgMar w:top="740" w:right="17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BE1B3" w14:textId="77777777" w:rsidR="00EF2FFB" w:rsidRDefault="00EF2FFB">
      <w:r>
        <w:separator/>
      </w:r>
    </w:p>
  </w:endnote>
  <w:endnote w:type="continuationSeparator" w:id="0">
    <w:p w14:paraId="5EB3D3A2" w14:textId="77777777" w:rsidR="00EF2FFB" w:rsidRDefault="00EF2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yriad Pro Light">
    <w:altName w:val="Corbel"/>
    <w:panose1 w:val="020B06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FC792" w14:textId="77777777" w:rsidR="00F36ABA" w:rsidRPr="00D43B5C" w:rsidRDefault="001E2692" w:rsidP="00F36ABA">
    <w:pPr>
      <w:pStyle w:val="BodyText"/>
      <w:spacing w:before="1"/>
      <w:ind w:left="100"/>
      <w:rPr>
        <w:rFonts w:ascii="Arial" w:hAnsi="Arial" w:cs="Arial"/>
        <w:sz w:val="14"/>
        <w:szCs w:val="14"/>
      </w:rPr>
    </w:pPr>
    <w:r w:rsidRPr="00D43B5C">
      <w:rPr>
        <w:rFonts w:ascii="Arial" w:hAnsi="Arial" w:cs="Arial"/>
        <w:color w:val="231F20"/>
        <w:sz w:val="14"/>
        <w:szCs w:val="14"/>
      </w:rPr>
      <w:t xml:space="preserve">122 East College </w:t>
    </w:r>
    <w:proofErr w:type="gramStart"/>
    <w:r w:rsidRPr="00D43B5C">
      <w:rPr>
        <w:rFonts w:ascii="Arial" w:hAnsi="Arial" w:cs="Arial"/>
        <w:color w:val="231F20"/>
        <w:sz w:val="14"/>
        <w:szCs w:val="14"/>
      </w:rPr>
      <w:t>Avenue  PO</w:t>
    </w:r>
    <w:proofErr w:type="gramEnd"/>
    <w:r w:rsidRPr="00D43B5C">
      <w:rPr>
        <w:rFonts w:ascii="Arial" w:hAnsi="Arial" w:cs="Arial"/>
        <w:color w:val="231F20"/>
        <w:sz w:val="14"/>
        <w:szCs w:val="14"/>
      </w:rPr>
      <w:t xml:space="preserve"> Box 8025  Appleton, Wisconsin 54912-8025  TEL 920.735.5560  FA</w:t>
    </w:r>
    <w:hyperlink r:id="rId1">
      <w:r w:rsidRPr="00D43B5C">
        <w:rPr>
          <w:rFonts w:ascii="Arial" w:hAnsi="Arial" w:cs="Arial"/>
          <w:color w:val="231F20"/>
          <w:sz w:val="14"/>
          <w:szCs w:val="14"/>
        </w:rPr>
        <w:t>X 920.830.5895 www.thedacare.org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41C5D" w14:textId="77777777" w:rsidR="00EF2FFB" w:rsidRDefault="00EF2FFB">
      <w:r>
        <w:separator/>
      </w:r>
    </w:p>
  </w:footnote>
  <w:footnote w:type="continuationSeparator" w:id="0">
    <w:p w14:paraId="4ECED207" w14:textId="77777777" w:rsidR="00EF2FFB" w:rsidRDefault="00EF2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636BE" w14:textId="77777777" w:rsidR="00F36ABA" w:rsidRDefault="00B569BF">
    <w:pPr>
      <w:pStyle w:val="Header"/>
    </w:pPr>
  </w:p>
  <w:p w14:paraId="61EEF62F" w14:textId="77777777" w:rsidR="00F36ABA" w:rsidRDefault="001E2692">
    <w:pPr>
      <w:pStyle w:val="Header"/>
    </w:pPr>
    <w:r>
      <w:rPr>
        <w:noProof/>
      </w:rPr>
      <w:drawing>
        <wp:anchor distT="0" distB="0" distL="114300" distR="114300" simplePos="0" relativeHeight="251659264" behindDoc="1" locked="0" layoutInCell="1" allowOverlap="1" wp14:anchorId="4BDFF162" wp14:editId="693C22A7">
          <wp:simplePos x="0" y="0"/>
          <wp:positionH relativeFrom="column">
            <wp:posOffset>2167399</wp:posOffset>
          </wp:positionH>
          <wp:positionV relativeFrom="paragraph">
            <wp:posOffset>-196215</wp:posOffset>
          </wp:positionV>
          <wp:extent cx="1631950" cy="6930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daCare V RGB 6-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1950" cy="693020"/>
                  </a:xfrm>
                  <a:prstGeom prst="rect">
                    <a:avLst/>
                  </a:prstGeom>
                </pic:spPr>
              </pic:pic>
            </a:graphicData>
          </a:graphic>
          <wp14:sizeRelH relativeFrom="page">
            <wp14:pctWidth>0</wp14:pctWidth>
          </wp14:sizeRelH>
          <wp14:sizeRelV relativeFrom="page">
            <wp14:pctHeight>0</wp14:pctHeight>
          </wp14:sizeRelV>
        </wp:anchor>
      </w:drawing>
    </w:r>
  </w:p>
  <w:p w14:paraId="27674DC8" w14:textId="77777777" w:rsidR="00F36ABA" w:rsidRDefault="00B569BF">
    <w:pPr>
      <w:pStyle w:val="Header"/>
    </w:pPr>
  </w:p>
  <w:p w14:paraId="411FA9ED" w14:textId="77777777" w:rsidR="00F36ABA" w:rsidRDefault="00B56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E36A5"/>
    <w:multiLevelType w:val="hybridMultilevel"/>
    <w:tmpl w:val="5A584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F82199"/>
    <w:multiLevelType w:val="hybridMultilevel"/>
    <w:tmpl w:val="3AF64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E45"/>
    <w:rsid w:val="00002D86"/>
    <w:rsid w:val="000209EA"/>
    <w:rsid w:val="00021A7D"/>
    <w:rsid w:val="00027AAE"/>
    <w:rsid w:val="00053D82"/>
    <w:rsid w:val="000A75FC"/>
    <w:rsid w:val="0011258B"/>
    <w:rsid w:val="001430EA"/>
    <w:rsid w:val="001660FD"/>
    <w:rsid w:val="00170884"/>
    <w:rsid w:val="00180FB9"/>
    <w:rsid w:val="00185313"/>
    <w:rsid w:val="001B04A7"/>
    <w:rsid w:val="001E2692"/>
    <w:rsid w:val="001F2506"/>
    <w:rsid w:val="00206B06"/>
    <w:rsid w:val="00282D74"/>
    <w:rsid w:val="00290164"/>
    <w:rsid w:val="002C178F"/>
    <w:rsid w:val="002E3EAC"/>
    <w:rsid w:val="002F232C"/>
    <w:rsid w:val="004339A9"/>
    <w:rsid w:val="00443794"/>
    <w:rsid w:val="00460B76"/>
    <w:rsid w:val="004924FD"/>
    <w:rsid w:val="004A6E5C"/>
    <w:rsid w:val="004C6E2C"/>
    <w:rsid w:val="00515640"/>
    <w:rsid w:val="00584C7E"/>
    <w:rsid w:val="005965BC"/>
    <w:rsid w:val="005B532D"/>
    <w:rsid w:val="005F7348"/>
    <w:rsid w:val="00673A26"/>
    <w:rsid w:val="006A13D0"/>
    <w:rsid w:val="006A3556"/>
    <w:rsid w:val="006B5CB9"/>
    <w:rsid w:val="006F6C5A"/>
    <w:rsid w:val="007138FA"/>
    <w:rsid w:val="00781431"/>
    <w:rsid w:val="007B7C8C"/>
    <w:rsid w:val="008347F7"/>
    <w:rsid w:val="008B2700"/>
    <w:rsid w:val="008B71ED"/>
    <w:rsid w:val="008D53CE"/>
    <w:rsid w:val="00902EE8"/>
    <w:rsid w:val="00906A47"/>
    <w:rsid w:val="00912C2F"/>
    <w:rsid w:val="009443E7"/>
    <w:rsid w:val="00957009"/>
    <w:rsid w:val="00A80F2B"/>
    <w:rsid w:val="00AA302C"/>
    <w:rsid w:val="00AB2195"/>
    <w:rsid w:val="00B3639D"/>
    <w:rsid w:val="00B4265B"/>
    <w:rsid w:val="00B43103"/>
    <w:rsid w:val="00B569BF"/>
    <w:rsid w:val="00B86D98"/>
    <w:rsid w:val="00BA34E0"/>
    <w:rsid w:val="00C35313"/>
    <w:rsid w:val="00C41B48"/>
    <w:rsid w:val="00C6224D"/>
    <w:rsid w:val="00C86CFE"/>
    <w:rsid w:val="00D441F9"/>
    <w:rsid w:val="00D85E24"/>
    <w:rsid w:val="00DA306C"/>
    <w:rsid w:val="00DF17B4"/>
    <w:rsid w:val="00DF209F"/>
    <w:rsid w:val="00E33E45"/>
    <w:rsid w:val="00EB50E2"/>
    <w:rsid w:val="00EF2FFB"/>
    <w:rsid w:val="00F247ED"/>
    <w:rsid w:val="00F24BF7"/>
    <w:rsid w:val="00F60912"/>
    <w:rsid w:val="00FE4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04C5"/>
  <w14:defaultImageDpi w14:val="32767"/>
  <w15:docId w15:val="{C5E290FC-BF05-4F8F-BDF5-D8FABD3B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33E45"/>
    <w:pPr>
      <w:widowControl w:val="0"/>
      <w:autoSpaceDE w:val="0"/>
      <w:autoSpaceDN w:val="0"/>
    </w:pPr>
    <w:rPr>
      <w:rFonts w:ascii="Myriad Pro Light" w:eastAsia="Myriad Pro Light" w:hAnsi="Myriad Pro Light" w:cs="Myriad Pro Light"/>
      <w:sz w:val="22"/>
      <w:szCs w:val="22"/>
    </w:rPr>
  </w:style>
  <w:style w:type="paragraph" w:styleId="Heading1">
    <w:name w:val="heading 1"/>
    <w:basedOn w:val="Normal"/>
    <w:next w:val="Normal"/>
    <w:link w:val="Heading1Char"/>
    <w:uiPriority w:val="9"/>
    <w:qFormat/>
    <w:rsid w:val="00F609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8">
    <w:name w:val="heading 8"/>
    <w:basedOn w:val="Normal"/>
    <w:next w:val="Normal"/>
    <w:link w:val="Heading8Char"/>
    <w:uiPriority w:val="9"/>
    <w:semiHidden/>
    <w:unhideWhenUsed/>
    <w:qFormat/>
    <w:rsid w:val="00E33E45"/>
    <w:pPr>
      <w:widowControl/>
      <w:autoSpaceDE/>
      <w:autoSpaceDN/>
      <w:spacing w:before="300" w:line="276" w:lineRule="auto"/>
      <w:outlineLvl w:val="7"/>
    </w:pPr>
    <w:rPr>
      <w:rFonts w:asciiTheme="minorHAnsi" w:eastAsiaTheme="minorEastAsia" w:hAnsiTheme="minorHAnsi" w:cstheme="minorBidi"/>
      <w:caps/>
      <w:color w:val="000099"/>
      <w:spacing w:val="10"/>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E33E45"/>
    <w:rPr>
      <w:rFonts w:eastAsiaTheme="minorEastAsia"/>
      <w:caps/>
      <w:color w:val="000099"/>
      <w:spacing w:val="10"/>
      <w:sz w:val="18"/>
      <w:szCs w:val="18"/>
      <w:lang w:bidi="en-US"/>
    </w:rPr>
  </w:style>
  <w:style w:type="paragraph" w:styleId="BodyText">
    <w:name w:val="Body Text"/>
    <w:basedOn w:val="Normal"/>
    <w:link w:val="BodyTextChar"/>
    <w:uiPriority w:val="1"/>
    <w:qFormat/>
    <w:rsid w:val="00E33E45"/>
    <w:rPr>
      <w:sz w:val="16"/>
      <w:szCs w:val="16"/>
    </w:rPr>
  </w:style>
  <w:style w:type="character" w:customStyle="1" w:styleId="BodyTextChar">
    <w:name w:val="Body Text Char"/>
    <w:basedOn w:val="DefaultParagraphFont"/>
    <w:link w:val="BodyText"/>
    <w:uiPriority w:val="1"/>
    <w:rsid w:val="00E33E45"/>
    <w:rPr>
      <w:rFonts w:ascii="Myriad Pro Light" w:eastAsia="Myriad Pro Light" w:hAnsi="Myriad Pro Light" w:cs="Myriad Pro Light"/>
      <w:sz w:val="16"/>
      <w:szCs w:val="16"/>
    </w:rPr>
  </w:style>
  <w:style w:type="paragraph" w:styleId="Header">
    <w:name w:val="header"/>
    <w:basedOn w:val="Normal"/>
    <w:link w:val="HeaderChar"/>
    <w:uiPriority w:val="99"/>
    <w:unhideWhenUsed/>
    <w:rsid w:val="00E33E45"/>
    <w:pPr>
      <w:tabs>
        <w:tab w:val="center" w:pos="4680"/>
        <w:tab w:val="right" w:pos="9360"/>
      </w:tabs>
    </w:pPr>
  </w:style>
  <w:style w:type="character" w:customStyle="1" w:styleId="HeaderChar">
    <w:name w:val="Header Char"/>
    <w:basedOn w:val="DefaultParagraphFont"/>
    <w:link w:val="Header"/>
    <w:uiPriority w:val="99"/>
    <w:rsid w:val="00E33E45"/>
    <w:rPr>
      <w:rFonts w:ascii="Myriad Pro Light" w:eastAsia="Myriad Pro Light" w:hAnsi="Myriad Pro Light" w:cs="Myriad Pro Light"/>
      <w:sz w:val="22"/>
      <w:szCs w:val="22"/>
    </w:rPr>
  </w:style>
  <w:style w:type="paragraph" w:styleId="NoSpacing">
    <w:name w:val="No Spacing"/>
    <w:basedOn w:val="Normal"/>
    <w:link w:val="NoSpacingChar"/>
    <w:uiPriority w:val="1"/>
    <w:qFormat/>
    <w:rsid w:val="00E33E45"/>
    <w:pPr>
      <w:widowControl/>
      <w:autoSpaceDE/>
      <w:autoSpaceDN/>
    </w:pPr>
    <w:rPr>
      <w:rFonts w:asciiTheme="minorHAnsi" w:eastAsiaTheme="minorEastAsia" w:hAnsiTheme="minorHAnsi" w:cstheme="minorBidi"/>
      <w:color w:val="000099"/>
      <w:sz w:val="20"/>
      <w:szCs w:val="20"/>
      <w:lang w:bidi="en-US"/>
    </w:rPr>
  </w:style>
  <w:style w:type="character" w:customStyle="1" w:styleId="NoSpacingChar">
    <w:name w:val="No Spacing Char"/>
    <w:basedOn w:val="DefaultParagraphFont"/>
    <w:link w:val="NoSpacing"/>
    <w:uiPriority w:val="1"/>
    <w:rsid w:val="00E33E45"/>
    <w:rPr>
      <w:rFonts w:eastAsiaTheme="minorEastAsia"/>
      <w:color w:val="000099"/>
      <w:sz w:val="20"/>
      <w:szCs w:val="20"/>
      <w:lang w:bidi="en-US"/>
    </w:rPr>
  </w:style>
  <w:style w:type="character" w:styleId="Hyperlink">
    <w:name w:val="Hyperlink"/>
    <w:uiPriority w:val="99"/>
    <w:rsid w:val="00E33E45"/>
    <w:rPr>
      <w:color w:val="0000FF"/>
      <w:u w:val="single"/>
    </w:rPr>
  </w:style>
  <w:style w:type="character" w:customStyle="1" w:styleId="apple-converted-space">
    <w:name w:val="apple-converted-space"/>
    <w:rsid w:val="00E33E45"/>
  </w:style>
  <w:style w:type="character" w:customStyle="1" w:styleId="Heading1Char">
    <w:name w:val="Heading 1 Char"/>
    <w:basedOn w:val="DefaultParagraphFont"/>
    <w:link w:val="Heading1"/>
    <w:uiPriority w:val="9"/>
    <w:rsid w:val="00F60912"/>
    <w:rPr>
      <w:rFonts w:asciiTheme="majorHAnsi" w:eastAsiaTheme="majorEastAsia" w:hAnsiTheme="majorHAnsi" w:cstheme="majorBidi"/>
      <w:color w:val="2F5496" w:themeColor="accent1" w:themeShade="BF"/>
      <w:sz w:val="32"/>
      <w:szCs w:val="32"/>
    </w:rPr>
  </w:style>
  <w:style w:type="paragraph" w:customStyle="1" w:styleId="Body">
    <w:name w:val="Body"/>
    <w:qFormat/>
    <w:rsid w:val="00F60912"/>
    <w:pPr>
      <w:spacing w:after="200" w:line="276" w:lineRule="auto"/>
    </w:pPr>
    <w:rPr>
      <w:rFonts w:ascii="Calibri" w:eastAsiaTheme="majorEastAsia" w:hAnsi="Calibri" w:cstheme="majorBidi"/>
      <w:spacing w:val="5"/>
      <w:sz w:val="22"/>
      <w:szCs w:val="22"/>
      <w:lang w:bidi="he-IL"/>
    </w:rPr>
  </w:style>
  <w:style w:type="paragraph" w:styleId="NormalWeb">
    <w:name w:val="Normal (Web)"/>
    <w:basedOn w:val="Normal"/>
    <w:uiPriority w:val="99"/>
    <w:semiHidden/>
    <w:unhideWhenUsed/>
    <w:rsid w:val="00AB2195"/>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7B7C8C"/>
    <w:pPr>
      <w:widowControl/>
      <w:autoSpaceDE/>
      <w:autoSpaceDN/>
      <w:ind w:left="720"/>
      <w:contextualSpacing/>
    </w:pPr>
    <w:rPr>
      <w:rFonts w:asciiTheme="minorHAnsi" w:eastAsiaTheme="minorEastAsia" w:hAnsiTheme="minorHAnsi" w:cstheme="minorBidi"/>
      <w:sz w:val="24"/>
      <w:szCs w:val="24"/>
      <w:lang w:eastAsia="ja-JP"/>
    </w:rPr>
  </w:style>
  <w:style w:type="paragraph" w:styleId="BalloonText">
    <w:name w:val="Balloon Text"/>
    <w:basedOn w:val="Normal"/>
    <w:link w:val="BalloonTextChar"/>
    <w:uiPriority w:val="99"/>
    <w:semiHidden/>
    <w:unhideWhenUsed/>
    <w:rsid w:val="00FE4F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FDD"/>
    <w:rPr>
      <w:rFonts w:ascii="Segoe UI" w:eastAsia="Myriad Pro Ligh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801416">
      <w:bodyDiv w:val="1"/>
      <w:marLeft w:val="0"/>
      <w:marRight w:val="0"/>
      <w:marTop w:val="0"/>
      <w:marBottom w:val="0"/>
      <w:divBdr>
        <w:top w:val="none" w:sz="0" w:space="0" w:color="auto"/>
        <w:left w:val="none" w:sz="0" w:space="0" w:color="auto"/>
        <w:bottom w:val="none" w:sz="0" w:space="0" w:color="auto"/>
        <w:right w:val="none" w:sz="0" w:space="0" w:color="auto"/>
      </w:divBdr>
    </w:div>
    <w:div w:id="747846060">
      <w:bodyDiv w:val="1"/>
      <w:marLeft w:val="0"/>
      <w:marRight w:val="0"/>
      <w:marTop w:val="0"/>
      <w:marBottom w:val="0"/>
      <w:divBdr>
        <w:top w:val="none" w:sz="0" w:space="0" w:color="auto"/>
        <w:left w:val="none" w:sz="0" w:space="0" w:color="auto"/>
        <w:bottom w:val="none" w:sz="0" w:space="0" w:color="auto"/>
        <w:right w:val="none" w:sz="0" w:space="0" w:color="auto"/>
      </w:divBdr>
    </w:div>
    <w:div w:id="949777448">
      <w:bodyDiv w:val="1"/>
      <w:marLeft w:val="0"/>
      <w:marRight w:val="0"/>
      <w:marTop w:val="0"/>
      <w:marBottom w:val="0"/>
      <w:divBdr>
        <w:top w:val="none" w:sz="0" w:space="0" w:color="auto"/>
        <w:left w:val="none" w:sz="0" w:space="0" w:color="auto"/>
        <w:bottom w:val="none" w:sz="0" w:space="0" w:color="auto"/>
        <w:right w:val="none" w:sz="0" w:space="0" w:color="auto"/>
      </w:divBdr>
    </w:div>
    <w:div w:id="19732438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hedaCa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dacare.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edtronic.com/MazorX" TargetMode="External"/><Relationship Id="rId4" Type="http://schemas.openxmlformats.org/officeDocument/2006/relationships/webSettings" Target="webSettings.xml"/><Relationship Id="rId9" Type="http://schemas.openxmlformats.org/officeDocument/2006/relationships/hyperlink" Target="https://twitter.com/ThedaCareHealth"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thedacar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93063795</Template>
  <TotalTime>30</TotalTime>
  <Pages>2</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ThedaCare</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Wallace;Michelle Tanem</dc:creator>
  <cp:lastModifiedBy>Cassandra Wallace</cp:lastModifiedBy>
  <cp:revision>6</cp:revision>
  <dcterms:created xsi:type="dcterms:W3CDTF">2020-05-21T17:06:00Z</dcterms:created>
  <dcterms:modified xsi:type="dcterms:W3CDTF">2020-05-21T17:57:00Z</dcterms:modified>
</cp:coreProperties>
</file>