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B29017" w14:textId="77777777" w:rsidR="00260246" w:rsidRDefault="00260246" w:rsidP="00353084">
      <w:pPr>
        <w:rPr>
          <w:szCs w:val="24"/>
        </w:rPr>
      </w:pPr>
    </w:p>
    <w:p w14:paraId="6E228818" w14:textId="77777777" w:rsidR="005751EB" w:rsidRDefault="005751EB" w:rsidP="005751EB">
      <w:pPr>
        <w:rPr>
          <w:szCs w:val="24"/>
        </w:rPr>
      </w:pPr>
      <w:r>
        <w:rPr>
          <w:szCs w:val="24"/>
        </w:rPr>
        <w:t>MEDIA RELEASE</w:t>
      </w:r>
    </w:p>
    <w:p w14:paraId="3DCBFD7A" w14:textId="77777777" w:rsidR="005751EB" w:rsidRDefault="005751EB" w:rsidP="005751EB">
      <w:pPr>
        <w:rPr>
          <w:szCs w:val="24"/>
        </w:rPr>
      </w:pPr>
    </w:p>
    <w:p w14:paraId="55C7F56E" w14:textId="77777777" w:rsidR="005751EB" w:rsidRDefault="005751EB" w:rsidP="005751EB">
      <w:pPr>
        <w:rPr>
          <w:szCs w:val="24"/>
        </w:rPr>
      </w:pPr>
      <w:r>
        <w:rPr>
          <w:szCs w:val="24"/>
        </w:rPr>
        <w:t>Contact:  Judi Murphy</w:t>
      </w:r>
    </w:p>
    <w:p w14:paraId="14F5A0C7" w14:textId="3B3E51D3" w:rsidR="005751EB" w:rsidRDefault="005751EB" w:rsidP="005751EB">
      <w:pPr>
        <w:rPr>
          <w:szCs w:val="24"/>
        </w:rPr>
      </w:pPr>
      <w:r>
        <w:rPr>
          <w:szCs w:val="24"/>
        </w:rPr>
        <w:t>p:  262-786-7424</w:t>
      </w:r>
      <w:r w:rsidR="00F53CDC">
        <w:rPr>
          <w:szCs w:val="24"/>
        </w:rPr>
        <w:t xml:space="preserve"> | </w:t>
      </w:r>
      <w:r>
        <w:rPr>
          <w:szCs w:val="24"/>
        </w:rPr>
        <w:t>e:  judi@marketingwithmurphy.com</w:t>
      </w:r>
    </w:p>
    <w:p w14:paraId="2E25A0AD" w14:textId="77777777" w:rsidR="005751EB" w:rsidRDefault="005751EB" w:rsidP="005751EB">
      <w:pPr>
        <w:rPr>
          <w:szCs w:val="24"/>
        </w:rPr>
      </w:pPr>
    </w:p>
    <w:p w14:paraId="7491D108" w14:textId="77FE9AF7" w:rsidR="005751EB" w:rsidRDefault="005751EB" w:rsidP="005751EB">
      <w:pPr>
        <w:rPr>
          <w:szCs w:val="24"/>
        </w:rPr>
      </w:pPr>
      <w:r>
        <w:rPr>
          <w:szCs w:val="24"/>
        </w:rPr>
        <w:t>PR-P</w:t>
      </w:r>
      <w:r w:rsidR="00766844">
        <w:rPr>
          <w:szCs w:val="24"/>
        </w:rPr>
        <w:t>D</w:t>
      </w:r>
      <w:r w:rsidR="00D21B96">
        <w:rPr>
          <w:szCs w:val="24"/>
        </w:rPr>
        <w:t>Q™ celebrates eighth</w:t>
      </w:r>
      <w:r>
        <w:rPr>
          <w:szCs w:val="24"/>
        </w:rPr>
        <w:t xml:space="preserve"> year as public relations resource for start-ups and small companies</w:t>
      </w:r>
    </w:p>
    <w:p w14:paraId="190D04FD" w14:textId="77777777" w:rsidR="005751EB" w:rsidRDefault="005751EB" w:rsidP="005751EB">
      <w:pPr>
        <w:rPr>
          <w:b/>
          <w:szCs w:val="24"/>
        </w:rPr>
      </w:pPr>
    </w:p>
    <w:p w14:paraId="238512BD" w14:textId="63B12A34" w:rsidR="005751EB" w:rsidRDefault="005751EB" w:rsidP="005751EB">
      <w:pPr>
        <w:rPr>
          <w:bCs/>
          <w:szCs w:val="24"/>
        </w:rPr>
      </w:pPr>
      <w:r>
        <w:rPr>
          <w:szCs w:val="24"/>
        </w:rPr>
        <w:t xml:space="preserve">Milwaukee, Wis. – </w:t>
      </w:r>
      <w:r w:rsidR="00D21B96">
        <w:rPr>
          <w:szCs w:val="24"/>
        </w:rPr>
        <w:t>January 29</w:t>
      </w:r>
      <w:r w:rsidR="00F53CDC">
        <w:rPr>
          <w:szCs w:val="24"/>
        </w:rPr>
        <w:t>,</w:t>
      </w:r>
      <w:r w:rsidR="00520C5E">
        <w:rPr>
          <w:szCs w:val="24"/>
        </w:rPr>
        <w:t xml:space="preserve"> 20</w:t>
      </w:r>
      <w:r w:rsidR="00D21B96">
        <w:rPr>
          <w:szCs w:val="24"/>
        </w:rPr>
        <w:t>20</w:t>
      </w:r>
      <w:r>
        <w:rPr>
          <w:bCs/>
          <w:szCs w:val="24"/>
        </w:rPr>
        <w:t xml:space="preserve"> – PR-PDQ™, a division of Murphy Associates, is celebrating its </w:t>
      </w:r>
      <w:r w:rsidR="00D21B96">
        <w:rPr>
          <w:bCs/>
          <w:szCs w:val="24"/>
        </w:rPr>
        <w:t>eighth</w:t>
      </w:r>
      <w:r>
        <w:rPr>
          <w:bCs/>
          <w:szCs w:val="24"/>
        </w:rPr>
        <w:t xml:space="preserve"> year helping start-ups and small companies get the same high-level public relations </w:t>
      </w:r>
      <w:r w:rsidR="00980EC0">
        <w:rPr>
          <w:bCs/>
          <w:szCs w:val="24"/>
        </w:rPr>
        <w:t>exposure</w:t>
      </w:r>
      <w:r>
        <w:rPr>
          <w:bCs/>
          <w:szCs w:val="24"/>
        </w:rPr>
        <w:t xml:space="preserve"> as larger companies. Judi Murphy, president of Murphy Associates, leads PR-PDQ™. She is also a partner at </w:t>
      </w:r>
      <w:r w:rsidR="00980EC0">
        <w:rPr>
          <w:bCs/>
          <w:szCs w:val="24"/>
        </w:rPr>
        <w:t xml:space="preserve">Brookfield-based </w:t>
      </w:r>
      <w:r>
        <w:rPr>
          <w:bCs/>
          <w:szCs w:val="24"/>
        </w:rPr>
        <w:t>Oak Hill Business Partners (www.OakHillBP.com).</w:t>
      </w:r>
    </w:p>
    <w:p w14:paraId="432C924F" w14:textId="77777777" w:rsidR="005751EB" w:rsidRDefault="005751EB" w:rsidP="005751EB">
      <w:pPr>
        <w:rPr>
          <w:bCs/>
          <w:szCs w:val="24"/>
        </w:rPr>
      </w:pPr>
    </w:p>
    <w:p w14:paraId="1FF5BCA3" w14:textId="5AEBC27B" w:rsidR="005751EB" w:rsidRDefault="005751EB" w:rsidP="005751EB">
      <w:pPr>
        <w:rPr>
          <w:bCs/>
          <w:szCs w:val="24"/>
        </w:rPr>
      </w:pPr>
      <w:r>
        <w:rPr>
          <w:bCs/>
          <w:szCs w:val="24"/>
        </w:rPr>
        <w:t xml:space="preserve">Murphy said, “People can’t buy what they don’t know exists, so </w:t>
      </w:r>
      <w:r w:rsidR="001F7800">
        <w:rPr>
          <w:bCs/>
          <w:szCs w:val="24"/>
        </w:rPr>
        <w:t xml:space="preserve">in 2012, </w:t>
      </w:r>
      <w:r>
        <w:rPr>
          <w:bCs/>
          <w:szCs w:val="24"/>
        </w:rPr>
        <w:t>I buil</w:t>
      </w:r>
      <w:r w:rsidR="00C457CC">
        <w:rPr>
          <w:bCs/>
          <w:szCs w:val="24"/>
        </w:rPr>
        <w:t>t</w:t>
      </w:r>
      <w:r>
        <w:rPr>
          <w:bCs/>
          <w:szCs w:val="24"/>
        </w:rPr>
        <w:t xml:space="preserve"> a </w:t>
      </w:r>
      <w:r w:rsidR="00520C5E">
        <w:rPr>
          <w:bCs/>
          <w:szCs w:val="24"/>
        </w:rPr>
        <w:t>platform</w:t>
      </w:r>
      <w:r>
        <w:rPr>
          <w:bCs/>
          <w:szCs w:val="24"/>
        </w:rPr>
        <w:t xml:space="preserve"> that get</w:t>
      </w:r>
      <w:r w:rsidR="00C457CC">
        <w:rPr>
          <w:bCs/>
          <w:szCs w:val="24"/>
        </w:rPr>
        <w:t>s</w:t>
      </w:r>
      <w:r>
        <w:rPr>
          <w:bCs/>
          <w:szCs w:val="24"/>
        </w:rPr>
        <w:t xml:space="preserve"> the word out quickly</w:t>
      </w:r>
      <w:r w:rsidR="00D21B96">
        <w:rPr>
          <w:bCs/>
          <w:szCs w:val="24"/>
        </w:rPr>
        <w:t xml:space="preserve"> for the smaller company</w:t>
      </w:r>
      <w:r>
        <w:rPr>
          <w:bCs/>
          <w:szCs w:val="24"/>
        </w:rPr>
        <w:t>. PR-PDQ™</w:t>
      </w:r>
      <w:r w:rsidR="00D21B96">
        <w:rPr>
          <w:bCs/>
          <w:szCs w:val="24"/>
        </w:rPr>
        <w:t xml:space="preserve"> </w:t>
      </w:r>
      <w:r>
        <w:rPr>
          <w:bCs/>
          <w:szCs w:val="24"/>
        </w:rPr>
        <w:t xml:space="preserve">provides a quality </w:t>
      </w:r>
      <w:r w:rsidR="00F53CDC">
        <w:rPr>
          <w:bCs/>
          <w:szCs w:val="24"/>
        </w:rPr>
        <w:t>package</w:t>
      </w:r>
      <w:r>
        <w:rPr>
          <w:bCs/>
          <w:szCs w:val="24"/>
        </w:rPr>
        <w:t xml:space="preserve"> that launches a start-up company’s public relations effort </w:t>
      </w:r>
      <w:r w:rsidR="00C457CC">
        <w:rPr>
          <w:bCs/>
          <w:szCs w:val="24"/>
        </w:rPr>
        <w:t xml:space="preserve">pretty darn </w:t>
      </w:r>
      <w:r>
        <w:rPr>
          <w:bCs/>
          <w:szCs w:val="24"/>
        </w:rPr>
        <w:t>quickly and at a reasonable price. The small</w:t>
      </w:r>
      <w:r w:rsidR="00520C5E">
        <w:rPr>
          <w:bCs/>
          <w:szCs w:val="24"/>
        </w:rPr>
        <w:t>er</w:t>
      </w:r>
      <w:r>
        <w:rPr>
          <w:bCs/>
          <w:szCs w:val="24"/>
        </w:rPr>
        <w:t xml:space="preserve"> company with the smaller budget benefits from using the program.”</w:t>
      </w:r>
    </w:p>
    <w:p w14:paraId="31528E2F" w14:textId="77777777" w:rsidR="005751EB" w:rsidRDefault="005751EB" w:rsidP="005751EB">
      <w:pPr>
        <w:rPr>
          <w:bCs/>
          <w:szCs w:val="24"/>
        </w:rPr>
      </w:pPr>
    </w:p>
    <w:p w14:paraId="47257A2A" w14:textId="1ED5EB59" w:rsidR="005751EB" w:rsidRDefault="005751EB" w:rsidP="005751EB">
      <w:pPr>
        <w:rPr>
          <w:szCs w:val="24"/>
        </w:rPr>
      </w:pPr>
      <w:r>
        <w:rPr>
          <w:bCs/>
          <w:szCs w:val="24"/>
        </w:rPr>
        <w:t xml:space="preserve">Murphy co-founded </w:t>
      </w:r>
      <w:r w:rsidR="00C457CC">
        <w:rPr>
          <w:bCs/>
          <w:szCs w:val="24"/>
        </w:rPr>
        <w:t xml:space="preserve">Murphy Associates, </w:t>
      </w:r>
      <w:r>
        <w:rPr>
          <w:bCs/>
          <w:szCs w:val="24"/>
        </w:rPr>
        <w:t>the regional public relations</w:t>
      </w:r>
      <w:r w:rsidR="00D21B96">
        <w:rPr>
          <w:bCs/>
          <w:szCs w:val="24"/>
        </w:rPr>
        <w:t>, brand journalism,</w:t>
      </w:r>
      <w:r>
        <w:rPr>
          <w:bCs/>
          <w:szCs w:val="24"/>
        </w:rPr>
        <w:t xml:space="preserve"> and marketing strategy firm</w:t>
      </w:r>
      <w:r w:rsidR="00C457CC">
        <w:rPr>
          <w:bCs/>
          <w:szCs w:val="24"/>
        </w:rPr>
        <w:t>,</w:t>
      </w:r>
      <w:r>
        <w:rPr>
          <w:bCs/>
          <w:szCs w:val="24"/>
        </w:rPr>
        <w:t xml:space="preserve"> with her </w:t>
      </w:r>
      <w:r w:rsidR="00D21B96">
        <w:rPr>
          <w:bCs/>
          <w:szCs w:val="24"/>
        </w:rPr>
        <w:t xml:space="preserve">late </w:t>
      </w:r>
      <w:r>
        <w:rPr>
          <w:bCs/>
          <w:szCs w:val="24"/>
        </w:rPr>
        <w:t>husband John Murphy in 1993 and has over</w:t>
      </w:r>
      <w:r>
        <w:rPr>
          <w:szCs w:val="24"/>
          <w:lang w:val="en"/>
        </w:rPr>
        <w:t xml:space="preserve"> 2</w:t>
      </w:r>
      <w:r w:rsidR="00887418">
        <w:rPr>
          <w:szCs w:val="24"/>
          <w:lang w:val="en"/>
        </w:rPr>
        <w:t>5</w:t>
      </w:r>
      <w:r>
        <w:rPr>
          <w:szCs w:val="24"/>
          <w:lang w:val="en"/>
        </w:rPr>
        <w:t xml:space="preserve"> years of experience in public relations, marketing strategy, branding, and strategic partnerships.</w:t>
      </w:r>
    </w:p>
    <w:p w14:paraId="03CC75FA" w14:textId="77777777" w:rsidR="005751EB" w:rsidRDefault="005751EB" w:rsidP="005751EB">
      <w:pPr>
        <w:rPr>
          <w:szCs w:val="24"/>
        </w:rPr>
      </w:pPr>
    </w:p>
    <w:p w14:paraId="6938D198" w14:textId="77777777" w:rsidR="00C457CC" w:rsidRDefault="00F53CDC" w:rsidP="005751EB">
      <w:pPr>
        <w:rPr>
          <w:szCs w:val="24"/>
          <w:lang w:val="en"/>
        </w:rPr>
      </w:pPr>
      <w:r>
        <w:rPr>
          <w:szCs w:val="24"/>
        </w:rPr>
        <w:t xml:space="preserve">Judi </w:t>
      </w:r>
      <w:r w:rsidR="005751EB">
        <w:rPr>
          <w:szCs w:val="24"/>
        </w:rPr>
        <w:t xml:space="preserve">Murphy has served </w:t>
      </w:r>
      <w:r w:rsidR="00C457CC">
        <w:rPr>
          <w:szCs w:val="24"/>
        </w:rPr>
        <w:t>the</w:t>
      </w:r>
      <w:r w:rsidR="005751EB">
        <w:rPr>
          <w:szCs w:val="24"/>
        </w:rPr>
        <w:t xml:space="preserve"> community and non-profit boards including board chair of Greater Brookfield Chamber of Commerce, board member of Tempo Waukesha, board chair of Visit Brookfield (Brookfield Convention &amp; Visitors Bureau), board chair of Metropolitan Speakers Council, </w:t>
      </w:r>
      <w:r w:rsidR="005751EB">
        <w:rPr>
          <w:szCs w:val="24"/>
          <w:lang w:val="en"/>
        </w:rPr>
        <w:t xml:space="preserve">and on small business advisory boards for Waukesha County Technical </w:t>
      </w:r>
      <w:r w:rsidR="00C457CC">
        <w:rPr>
          <w:szCs w:val="24"/>
          <w:lang w:val="en"/>
        </w:rPr>
        <w:t>College and Herzing University.</w:t>
      </w:r>
    </w:p>
    <w:p w14:paraId="40E67A94" w14:textId="77777777" w:rsidR="00C457CC" w:rsidRDefault="00C457CC" w:rsidP="005751EB">
      <w:pPr>
        <w:rPr>
          <w:szCs w:val="24"/>
          <w:lang w:val="en"/>
        </w:rPr>
      </w:pPr>
    </w:p>
    <w:p w14:paraId="55D6ADB1" w14:textId="01905CDF" w:rsidR="005751EB" w:rsidRDefault="005751EB" w:rsidP="005751EB">
      <w:pPr>
        <w:rPr>
          <w:szCs w:val="24"/>
          <w:lang w:val="en"/>
        </w:rPr>
      </w:pPr>
      <w:r>
        <w:rPr>
          <w:szCs w:val="24"/>
          <w:lang w:val="en"/>
        </w:rPr>
        <w:t xml:space="preserve">She </w:t>
      </w:r>
      <w:r w:rsidR="00D21B96">
        <w:rPr>
          <w:szCs w:val="24"/>
          <w:lang w:val="en"/>
        </w:rPr>
        <w:t xml:space="preserve">currently </w:t>
      </w:r>
      <w:r w:rsidR="00C457CC">
        <w:rPr>
          <w:szCs w:val="24"/>
          <w:lang w:val="en"/>
        </w:rPr>
        <w:t xml:space="preserve">serves </w:t>
      </w:r>
      <w:r w:rsidR="00D21B96">
        <w:rPr>
          <w:szCs w:val="24"/>
          <w:lang w:val="en"/>
        </w:rPr>
        <w:t xml:space="preserve">on the leadership board of Exit Planning Institute – Wisconsin Chapter, </w:t>
      </w:r>
      <w:r w:rsidR="00C457CC">
        <w:rPr>
          <w:szCs w:val="24"/>
          <w:lang w:val="en"/>
        </w:rPr>
        <w:t xml:space="preserve">is </w:t>
      </w:r>
      <w:r>
        <w:rPr>
          <w:szCs w:val="24"/>
          <w:lang w:val="en"/>
        </w:rPr>
        <w:t xml:space="preserve">a member of Independent Business Association of Wisconsin (IBAW) </w:t>
      </w:r>
      <w:r w:rsidR="00C457CC">
        <w:rPr>
          <w:szCs w:val="24"/>
          <w:lang w:val="en"/>
        </w:rPr>
        <w:t xml:space="preserve">and Corporate Casual, </w:t>
      </w:r>
      <w:r>
        <w:rPr>
          <w:szCs w:val="24"/>
          <w:lang w:val="en"/>
        </w:rPr>
        <w:t>and continues as a 27-year member of the Greater Brookfield Chamber of Commerce</w:t>
      </w:r>
      <w:r w:rsidR="00C457CC">
        <w:rPr>
          <w:szCs w:val="24"/>
          <w:lang w:val="en"/>
        </w:rPr>
        <w:t>,</w:t>
      </w:r>
      <w:r>
        <w:rPr>
          <w:szCs w:val="24"/>
          <w:lang w:val="en"/>
        </w:rPr>
        <w:t xml:space="preserve"> where she is public relations </w:t>
      </w:r>
      <w:r w:rsidR="00C457CC">
        <w:rPr>
          <w:szCs w:val="24"/>
          <w:lang w:val="en"/>
        </w:rPr>
        <w:t>counsel</w:t>
      </w:r>
      <w:r>
        <w:rPr>
          <w:szCs w:val="24"/>
          <w:lang w:val="en"/>
        </w:rPr>
        <w:t xml:space="preserve"> and </w:t>
      </w:r>
      <w:r w:rsidR="008A4A45">
        <w:rPr>
          <w:szCs w:val="24"/>
          <w:lang w:val="en"/>
        </w:rPr>
        <w:t>a</w:t>
      </w:r>
      <w:r w:rsidR="00F53CDC">
        <w:rPr>
          <w:szCs w:val="24"/>
          <w:lang w:val="en"/>
        </w:rPr>
        <w:t>n</w:t>
      </w:r>
      <w:r>
        <w:rPr>
          <w:szCs w:val="24"/>
          <w:lang w:val="en"/>
        </w:rPr>
        <w:t xml:space="preserve"> ambassador. </w:t>
      </w:r>
    </w:p>
    <w:p w14:paraId="27D25025" w14:textId="77777777" w:rsidR="005751EB" w:rsidRDefault="005751EB" w:rsidP="005751EB">
      <w:pPr>
        <w:rPr>
          <w:szCs w:val="24"/>
        </w:rPr>
      </w:pPr>
    </w:p>
    <w:p w14:paraId="4A59640C" w14:textId="24221DF7" w:rsidR="005751EB" w:rsidRDefault="005751EB" w:rsidP="005751EB">
      <w:pPr>
        <w:rPr>
          <w:szCs w:val="24"/>
        </w:rPr>
      </w:pPr>
      <w:r>
        <w:rPr>
          <w:szCs w:val="24"/>
        </w:rPr>
        <w:t xml:space="preserve">Murphy’s </w:t>
      </w:r>
      <w:r w:rsidR="00264C04">
        <w:rPr>
          <w:szCs w:val="24"/>
        </w:rPr>
        <w:t>expertise</w:t>
      </w:r>
      <w:r>
        <w:rPr>
          <w:szCs w:val="24"/>
        </w:rPr>
        <w:t xml:space="preserve"> in marketing strategy has also led her to be a member of the City of </w:t>
      </w:r>
      <w:bookmarkStart w:id="0" w:name="_GoBack"/>
      <w:bookmarkEnd w:id="0"/>
      <w:r>
        <w:rPr>
          <w:szCs w:val="24"/>
        </w:rPr>
        <w:t>Brookfield’s marketing sub-committee of the economic development committee as well as a member of the City’s 2020 Master Plan committee. She has been a guest speaker on business ethics at Carroll University and W</w:t>
      </w:r>
      <w:r w:rsidR="008A4A45">
        <w:rPr>
          <w:szCs w:val="24"/>
        </w:rPr>
        <w:t>aukesha County Technical College</w:t>
      </w:r>
      <w:r>
        <w:rPr>
          <w:szCs w:val="24"/>
        </w:rPr>
        <w:t>.</w:t>
      </w:r>
      <w:r w:rsidR="008A4A45">
        <w:rPr>
          <w:szCs w:val="24"/>
        </w:rPr>
        <w:t xml:space="preserve"> </w:t>
      </w:r>
    </w:p>
    <w:p w14:paraId="625FFA92" w14:textId="77777777" w:rsidR="005751EB" w:rsidRDefault="005751EB" w:rsidP="005751EB">
      <w:pPr>
        <w:rPr>
          <w:szCs w:val="24"/>
        </w:rPr>
      </w:pPr>
    </w:p>
    <w:p w14:paraId="5D45532F" w14:textId="6A689EE6" w:rsidR="003E655B" w:rsidRPr="00FF43DF" w:rsidRDefault="00C457CC" w:rsidP="005751EB">
      <w:pPr>
        <w:rPr>
          <w:szCs w:val="24"/>
        </w:rPr>
      </w:pPr>
      <w:r>
        <w:rPr>
          <w:szCs w:val="24"/>
        </w:rPr>
        <w:t xml:space="preserve">PR-PDQ is a division of </w:t>
      </w:r>
      <w:r w:rsidR="005751EB" w:rsidRPr="00FF43DF">
        <w:rPr>
          <w:szCs w:val="24"/>
        </w:rPr>
        <w:t>Murphy Associates</w:t>
      </w:r>
      <w:r>
        <w:rPr>
          <w:szCs w:val="24"/>
        </w:rPr>
        <w:t>, which</w:t>
      </w:r>
      <w:r w:rsidR="005751EB" w:rsidRPr="00FF43DF">
        <w:rPr>
          <w:szCs w:val="24"/>
        </w:rPr>
        <w:t xml:space="preserve"> provides public relations</w:t>
      </w:r>
      <w:r w:rsidR="00D21B96">
        <w:rPr>
          <w:szCs w:val="24"/>
        </w:rPr>
        <w:t>, brand journalism,</w:t>
      </w:r>
      <w:r w:rsidR="005751EB" w:rsidRPr="00FF43DF">
        <w:rPr>
          <w:szCs w:val="24"/>
        </w:rPr>
        <w:t xml:space="preserve"> and marketing strategy services to southeastern Wisconsin companies and provides </w:t>
      </w:r>
      <w:r w:rsidR="005751EB" w:rsidRPr="00FF43DF">
        <w:rPr>
          <w:szCs w:val="24"/>
          <w:lang w:val="en"/>
        </w:rPr>
        <w:t xml:space="preserve">expertise to help business owners and CEOs achieve their growth goals. </w:t>
      </w:r>
      <w:r w:rsidR="005751EB" w:rsidRPr="00FF43DF">
        <w:rPr>
          <w:szCs w:val="24"/>
        </w:rPr>
        <w:t>For more information</w:t>
      </w:r>
      <w:r w:rsidR="001F7800">
        <w:rPr>
          <w:szCs w:val="24"/>
        </w:rPr>
        <w:t>,</w:t>
      </w:r>
      <w:r w:rsidR="005751EB" w:rsidRPr="00FF43DF">
        <w:rPr>
          <w:szCs w:val="24"/>
        </w:rPr>
        <w:t xml:space="preserve"> contact Judi Murphy at 262-786-7424 or </w:t>
      </w:r>
      <w:hyperlink r:id="rId8" w:history="1">
        <w:r w:rsidR="005751EB" w:rsidRPr="00FF43DF">
          <w:rPr>
            <w:rStyle w:val="Hyperlink"/>
            <w:szCs w:val="24"/>
          </w:rPr>
          <w:t>judi@marketingwithmurphy.com</w:t>
        </w:r>
      </w:hyperlink>
      <w:r w:rsidR="005751EB" w:rsidRPr="00FF43DF">
        <w:rPr>
          <w:szCs w:val="24"/>
        </w:rPr>
        <w:t xml:space="preserve">, and </w:t>
      </w:r>
      <w:hyperlink r:id="rId9" w:history="1">
        <w:r w:rsidR="005751EB" w:rsidRPr="00FF43DF">
          <w:rPr>
            <w:rStyle w:val="Hyperlink"/>
            <w:szCs w:val="24"/>
          </w:rPr>
          <w:t>www.linkedin.com/in/judimurphy</w:t>
        </w:r>
      </w:hyperlink>
    </w:p>
    <w:p w14:paraId="2BF273F4" w14:textId="77777777" w:rsidR="00980EC0" w:rsidRPr="00FF43DF" w:rsidRDefault="00980EC0" w:rsidP="00353084">
      <w:pPr>
        <w:rPr>
          <w:szCs w:val="24"/>
        </w:rPr>
      </w:pPr>
    </w:p>
    <w:p w14:paraId="31946345" w14:textId="08EA48E4" w:rsidR="00B7444D" w:rsidRPr="00DC35CC" w:rsidRDefault="00DC35CC" w:rsidP="00A2482D">
      <w:pPr>
        <w:pStyle w:val="1"/>
        <w:spacing w:after="0"/>
        <w:jc w:val="center"/>
        <w:rPr>
          <w:sz w:val="20"/>
          <w:szCs w:val="20"/>
        </w:rPr>
      </w:pPr>
      <w:r w:rsidRPr="00DC35CC">
        <w:rPr>
          <w:sz w:val="20"/>
          <w:szCs w:val="20"/>
        </w:rPr>
        <w:t>Murphy Associates</w:t>
      </w:r>
    </w:p>
    <w:p w14:paraId="24B122BD" w14:textId="77777777" w:rsidR="007D4FE3" w:rsidRPr="00D34FEF" w:rsidRDefault="007D4FE3" w:rsidP="00A04531">
      <w:pPr>
        <w:jc w:val="center"/>
        <w:rPr>
          <w:sz w:val="20"/>
        </w:rPr>
      </w:pPr>
      <w:r w:rsidRPr="00D34FEF">
        <w:rPr>
          <w:sz w:val="20"/>
        </w:rPr>
        <w:t>1265 Bonnie Lane</w:t>
      </w:r>
      <w:r w:rsidR="00A04531">
        <w:rPr>
          <w:sz w:val="20"/>
        </w:rPr>
        <w:t xml:space="preserve">, </w:t>
      </w:r>
      <w:r w:rsidRPr="00D34FEF">
        <w:rPr>
          <w:sz w:val="20"/>
        </w:rPr>
        <w:t>Brookfield, WI  53045</w:t>
      </w:r>
      <w:r w:rsidR="00A04531">
        <w:rPr>
          <w:sz w:val="20"/>
        </w:rPr>
        <w:t xml:space="preserve"> | </w:t>
      </w:r>
      <w:r w:rsidRPr="00D34FEF">
        <w:rPr>
          <w:sz w:val="20"/>
        </w:rPr>
        <w:t>(262) 786-7424</w:t>
      </w:r>
    </w:p>
    <w:p w14:paraId="3A8E69E1" w14:textId="4FCA9BA7" w:rsidR="00BE58A3" w:rsidRPr="00D34FEF" w:rsidRDefault="007D4FE3" w:rsidP="00A04531">
      <w:pPr>
        <w:jc w:val="center"/>
        <w:rPr>
          <w:sz w:val="20"/>
        </w:rPr>
      </w:pPr>
      <w:r w:rsidRPr="00D34FEF">
        <w:rPr>
          <w:sz w:val="20"/>
        </w:rPr>
        <w:t xml:space="preserve">e-mail: </w:t>
      </w:r>
      <w:hyperlink r:id="rId10" w:history="1">
        <w:r w:rsidR="00457BBA" w:rsidRPr="004D3FD5">
          <w:rPr>
            <w:rStyle w:val="Hyperlink"/>
            <w:sz w:val="20"/>
          </w:rPr>
          <w:t>judi@marketingwithmurphy.com</w:t>
        </w:r>
      </w:hyperlink>
      <w:r w:rsidR="00F20BFA">
        <w:rPr>
          <w:sz w:val="20"/>
        </w:rPr>
        <w:t xml:space="preserve"> | </w:t>
      </w:r>
      <w:r w:rsidRPr="00D34FEF">
        <w:rPr>
          <w:sz w:val="20"/>
        </w:rPr>
        <w:t>www.linkedin.com/in/judimurphy</w:t>
      </w:r>
    </w:p>
    <w:sectPr w:rsidR="00BE58A3" w:rsidRPr="00D34FEF" w:rsidSect="00D34FEF">
      <w:headerReference w:type="default" r:id="rId11"/>
      <w:pgSz w:w="12240" w:h="15840" w:code="1"/>
      <w:pgMar w:top="720" w:right="1440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696334" w14:textId="77777777" w:rsidR="007E1DB1" w:rsidRDefault="007E1DB1" w:rsidP="00F20BFA">
      <w:r>
        <w:separator/>
      </w:r>
    </w:p>
  </w:endnote>
  <w:endnote w:type="continuationSeparator" w:id="0">
    <w:p w14:paraId="0A2A5C69" w14:textId="77777777" w:rsidR="007E1DB1" w:rsidRDefault="007E1DB1" w:rsidP="00F20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13BE8F" w14:textId="77777777" w:rsidR="007E1DB1" w:rsidRDefault="007E1DB1" w:rsidP="00F20BFA">
      <w:r>
        <w:separator/>
      </w:r>
    </w:p>
  </w:footnote>
  <w:footnote w:type="continuationSeparator" w:id="0">
    <w:p w14:paraId="67F78428" w14:textId="77777777" w:rsidR="007E1DB1" w:rsidRDefault="007E1DB1" w:rsidP="00F20B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16E393" w14:textId="77777777" w:rsidR="00F20BFA" w:rsidRDefault="00260246" w:rsidP="00F20BFA">
    <w:pPr>
      <w:pStyle w:val="Header"/>
      <w:jc w:val="center"/>
    </w:pPr>
    <w:r>
      <w:rPr>
        <w:noProof/>
      </w:rPr>
      <w:drawing>
        <wp:inline distT="0" distB="0" distL="0" distR="0" wp14:anchorId="356BAE57" wp14:editId="7F0C1A1E">
          <wp:extent cx="2364971" cy="727364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urphy Associates Logo - No distortion when enlarge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4971" cy="7273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A29"/>
    <w:rsid w:val="000055AD"/>
    <w:rsid w:val="00035D01"/>
    <w:rsid w:val="00047D34"/>
    <w:rsid w:val="00070EE2"/>
    <w:rsid w:val="000934CB"/>
    <w:rsid w:val="000A20D3"/>
    <w:rsid w:val="000A67CD"/>
    <w:rsid w:val="000F70D9"/>
    <w:rsid w:val="00101107"/>
    <w:rsid w:val="001031A1"/>
    <w:rsid w:val="00111192"/>
    <w:rsid w:val="0015564C"/>
    <w:rsid w:val="001558E1"/>
    <w:rsid w:val="001621A5"/>
    <w:rsid w:val="001639D3"/>
    <w:rsid w:val="001A6F88"/>
    <w:rsid w:val="001E571B"/>
    <w:rsid w:val="001F7800"/>
    <w:rsid w:val="00202E2A"/>
    <w:rsid w:val="00210D9F"/>
    <w:rsid w:val="00245860"/>
    <w:rsid w:val="00253398"/>
    <w:rsid w:val="00260246"/>
    <w:rsid w:val="00264C04"/>
    <w:rsid w:val="002945FB"/>
    <w:rsid w:val="002B371C"/>
    <w:rsid w:val="002C3A54"/>
    <w:rsid w:val="003255DE"/>
    <w:rsid w:val="00353084"/>
    <w:rsid w:val="00353133"/>
    <w:rsid w:val="003753D9"/>
    <w:rsid w:val="00376ED0"/>
    <w:rsid w:val="0039301B"/>
    <w:rsid w:val="003C7F7D"/>
    <w:rsid w:val="003E655B"/>
    <w:rsid w:val="003F70F7"/>
    <w:rsid w:val="00401D18"/>
    <w:rsid w:val="00403A29"/>
    <w:rsid w:val="0042041A"/>
    <w:rsid w:val="004311FA"/>
    <w:rsid w:val="0044441C"/>
    <w:rsid w:val="00457BBA"/>
    <w:rsid w:val="004666CF"/>
    <w:rsid w:val="004718E0"/>
    <w:rsid w:val="00477791"/>
    <w:rsid w:val="00496266"/>
    <w:rsid w:val="004B0869"/>
    <w:rsid w:val="004E0238"/>
    <w:rsid w:val="004F76AB"/>
    <w:rsid w:val="004F7D5E"/>
    <w:rsid w:val="00520C5E"/>
    <w:rsid w:val="00520C9D"/>
    <w:rsid w:val="0052127A"/>
    <w:rsid w:val="00531931"/>
    <w:rsid w:val="005605A0"/>
    <w:rsid w:val="005667F9"/>
    <w:rsid w:val="00566EE2"/>
    <w:rsid w:val="00574055"/>
    <w:rsid w:val="005751EB"/>
    <w:rsid w:val="005814EE"/>
    <w:rsid w:val="00590467"/>
    <w:rsid w:val="005A5A91"/>
    <w:rsid w:val="005C25C3"/>
    <w:rsid w:val="00604451"/>
    <w:rsid w:val="00646BF9"/>
    <w:rsid w:val="006631AB"/>
    <w:rsid w:val="00694756"/>
    <w:rsid w:val="006973A7"/>
    <w:rsid w:val="006E4F48"/>
    <w:rsid w:val="0070382B"/>
    <w:rsid w:val="0072311F"/>
    <w:rsid w:val="00726D9A"/>
    <w:rsid w:val="0074761C"/>
    <w:rsid w:val="00755258"/>
    <w:rsid w:val="00762C42"/>
    <w:rsid w:val="00766844"/>
    <w:rsid w:val="007B7DB0"/>
    <w:rsid w:val="007B7E4F"/>
    <w:rsid w:val="007D4FE3"/>
    <w:rsid w:val="007E1DB1"/>
    <w:rsid w:val="007F2456"/>
    <w:rsid w:val="00806F95"/>
    <w:rsid w:val="00807DC7"/>
    <w:rsid w:val="0081245F"/>
    <w:rsid w:val="00821F46"/>
    <w:rsid w:val="008334F0"/>
    <w:rsid w:val="00866E9A"/>
    <w:rsid w:val="00887418"/>
    <w:rsid w:val="008A4A45"/>
    <w:rsid w:val="008A724C"/>
    <w:rsid w:val="008F4472"/>
    <w:rsid w:val="00900C88"/>
    <w:rsid w:val="009101D4"/>
    <w:rsid w:val="009228DF"/>
    <w:rsid w:val="00922AEB"/>
    <w:rsid w:val="00947876"/>
    <w:rsid w:val="00954801"/>
    <w:rsid w:val="00963D0E"/>
    <w:rsid w:val="00965F5C"/>
    <w:rsid w:val="00980EC0"/>
    <w:rsid w:val="00A04531"/>
    <w:rsid w:val="00A12384"/>
    <w:rsid w:val="00A2482D"/>
    <w:rsid w:val="00A47FFA"/>
    <w:rsid w:val="00A825FF"/>
    <w:rsid w:val="00A9497B"/>
    <w:rsid w:val="00AA5A9A"/>
    <w:rsid w:val="00AC0F9F"/>
    <w:rsid w:val="00AD5713"/>
    <w:rsid w:val="00B0228B"/>
    <w:rsid w:val="00B16F13"/>
    <w:rsid w:val="00B21223"/>
    <w:rsid w:val="00B25AF4"/>
    <w:rsid w:val="00B4300C"/>
    <w:rsid w:val="00B72554"/>
    <w:rsid w:val="00B7444D"/>
    <w:rsid w:val="00BA345B"/>
    <w:rsid w:val="00BC7AE7"/>
    <w:rsid w:val="00BD0382"/>
    <w:rsid w:val="00BE58A3"/>
    <w:rsid w:val="00BF2FFE"/>
    <w:rsid w:val="00C06A1C"/>
    <w:rsid w:val="00C36C82"/>
    <w:rsid w:val="00C41E3E"/>
    <w:rsid w:val="00C422EF"/>
    <w:rsid w:val="00C4537C"/>
    <w:rsid w:val="00C457CC"/>
    <w:rsid w:val="00C81968"/>
    <w:rsid w:val="00C95155"/>
    <w:rsid w:val="00CD4305"/>
    <w:rsid w:val="00CF1706"/>
    <w:rsid w:val="00D034C8"/>
    <w:rsid w:val="00D21B96"/>
    <w:rsid w:val="00D34FEF"/>
    <w:rsid w:val="00D619FC"/>
    <w:rsid w:val="00DA0041"/>
    <w:rsid w:val="00DC35CC"/>
    <w:rsid w:val="00DE126E"/>
    <w:rsid w:val="00E239D4"/>
    <w:rsid w:val="00E7325D"/>
    <w:rsid w:val="00EA68BB"/>
    <w:rsid w:val="00EB2661"/>
    <w:rsid w:val="00EB6D3B"/>
    <w:rsid w:val="00ED7231"/>
    <w:rsid w:val="00EF0FD1"/>
    <w:rsid w:val="00F20484"/>
    <w:rsid w:val="00F20BFA"/>
    <w:rsid w:val="00F53CDC"/>
    <w:rsid w:val="00F72697"/>
    <w:rsid w:val="00F8324C"/>
    <w:rsid w:val="00FF4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BA56A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">
    <w:name w:val="Body Text"/>
    <w:basedOn w:val="Normal"/>
    <w:pPr>
      <w:spacing w:line="360" w:lineRule="auto"/>
    </w:pPr>
    <w:rPr>
      <w:b/>
      <w:sz w:val="28"/>
    </w:rPr>
  </w:style>
  <w:style w:type="paragraph" w:customStyle="1" w:styleId="1">
    <w:name w:val="''1"/>
    <w:basedOn w:val="Normal"/>
    <w:rsid w:val="00403A29"/>
    <w:pPr>
      <w:spacing w:after="200"/>
    </w:pPr>
    <w:rPr>
      <w:sz w:val="31"/>
      <w:szCs w:val="31"/>
    </w:rPr>
  </w:style>
  <w:style w:type="paragraph" w:styleId="BalloonText">
    <w:name w:val="Balloon Text"/>
    <w:basedOn w:val="Normal"/>
    <w:semiHidden/>
    <w:rsid w:val="00376ED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20B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20BFA"/>
    <w:rPr>
      <w:sz w:val="24"/>
    </w:rPr>
  </w:style>
  <w:style w:type="paragraph" w:styleId="Footer">
    <w:name w:val="footer"/>
    <w:basedOn w:val="Normal"/>
    <w:link w:val="FooterChar"/>
    <w:rsid w:val="00F20B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20BFA"/>
    <w:rPr>
      <w:sz w:val="24"/>
    </w:rPr>
  </w:style>
  <w:style w:type="paragraph" w:customStyle="1" w:styleId="bard-text-block">
    <w:name w:val="bard-text-block"/>
    <w:basedOn w:val="Normal"/>
    <w:rsid w:val="00ED7231"/>
    <w:pPr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bard-text-block1">
    <w:name w:val="bard-text-block1"/>
    <w:basedOn w:val="DefaultParagraphFont"/>
    <w:rsid w:val="00ED72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">
    <w:name w:val="Body Text"/>
    <w:basedOn w:val="Normal"/>
    <w:pPr>
      <w:spacing w:line="360" w:lineRule="auto"/>
    </w:pPr>
    <w:rPr>
      <w:b/>
      <w:sz w:val="28"/>
    </w:rPr>
  </w:style>
  <w:style w:type="paragraph" w:customStyle="1" w:styleId="1">
    <w:name w:val="''1"/>
    <w:basedOn w:val="Normal"/>
    <w:rsid w:val="00403A29"/>
    <w:pPr>
      <w:spacing w:after="200"/>
    </w:pPr>
    <w:rPr>
      <w:sz w:val="31"/>
      <w:szCs w:val="31"/>
    </w:rPr>
  </w:style>
  <w:style w:type="paragraph" w:styleId="BalloonText">
    <w:name w:val="Balloon Text"/>
    <w:basedOn w:val="Normal"/>
    <w:semiHidden/>
    <w:rsid w:val="00376ED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20B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20BFA"/>
    <w:rPr>
      <w:sz w:val="24"/>
    </w:rPr>
  </w:style>
  <w:style w:type="paragraph" w:styleId="Footer">
    <w:name w:val="footer"/>
    <w:basedOn w:val="Normal"/>
    <w:link w:val="FooterChar"/>
    <w:rsid w:val="00F20B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20BFA"/>
    <w:rPr>
      <w:sz w:val="24"/>
    </w:rPr>
  </w:style>
  <w:style w:type="paragraph" w:customStyle="1" w:styleId="bard-text-block">
    <w:name w:val="bard-text-block"/>
    <w:basedOn w:val="Normal"/>
    <w:rsid w:val="00ED7231"/>
    <w:pPr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bard-text-block1">
    <w:name w:val="bard-text-block1"/>
    <w:basedOn w:val="DefaultParagraphFont"/>
    <w:rsid w:val="00ED72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42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6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76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05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71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799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696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570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7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di@marketingwithmurphy.co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judi@marketingwithmurphy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inkedin.com/in/judimurph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890F1-4184-45DF-9F62-4D41E8636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IMMEDIATE RELEASE</vt:lpstr>
    </vt:vector>
  </TitlesOfParts>
  <Company>Murphy</Company>
  <LinksUpToDate>false</LinksUpToDate>
  <CharactersWithSpaces>2904</CharactersWithSpaces>
  <SharedDoc>false</SharedDoc>
  <HLinks>
    <vt:vector size="12" baseType="variant">
      <vt:variant>
        <vt:i4>6029321</vt:i4>
      </vt:variant>
      <vt:variant>
        <vt:i4>3</vt:i4>
      </vt:variant>
      <vt:variant>
        <vt:i4>0</vt:i4>
      </vt:variant>
      <vt:variant>
        <vt:i4>5</vt:i4>
      </vt:variant>
      <vt:variant>
        <vt:lpwstr>http://www.linkedin.com/in/judimurphy</vt:lpwstr>
      </vt:variant>
      <vt:variant>
        <vt:lpwstr/>
      </vt:variant>
      <vt:variant>
        <vt:i4>589884</vt:i4>
      </vt:variant>
      <vt:variant>
        <vt:i4>0</vt:i4>
      </vt:variant>
      <vt:variant>
        <vt:i4>0</vt:i4>
      </vt:variant>
      <vt:variant>
        <vt:i4>5</vt:i4>
      </vt:variant>
      <vt:variant>
        <vt:lpwstr>mailto:judi@marketingwithmurphy.com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IMMEDIATE RELEASE</dc:title>
  <dc:creator>Compaq</dc:creator>
  <cp:lastModifiedBy>Judi</cp:lastModifiedBy>
  <cp:revision>5</cp:revision>
  <cp:lastPrinted>2020-01-29T00:21:00Z</cp:lastPrinted>
  <dcterms:created xsi:type="dcterms:W3CDTF">2020-01-28T23:53:00Z</dcterms:created>
  <dcterms:modified xsi:type="dcterms:W3CDTF">2020-01-29T01:20:00Z</dcterms:modified>
</cp:coreProperties>
</file>